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F5083" w:rsidRPr="00BF5083" w:rsidRDefault="00BF5083" w:rsidP="00BF5083">
      <w:pPr>
        <w:spacing w:line="360" w:lineRule="auto"/>
        <w:jc w:val="center"/>
        <w:rPr>
          <w:rFonts w:asciiTheme="majorHAnsi" w:hAnsiTheme="majorHAnsi" w:cs="Times New Roman"/>
          <w:sz w:val="24"/>
          <w:szCs w:val="24"/>
          <w:lang w:val="fr-FR"/>
        </w:rPr>
      </w:pPr>
      <w:r w:rsidRPr="00BF5083">
        <w:rPr>
          <w:rFonts w:asciiTheme="majorHAnsi" w:hAnsiTheme="majorHAnsi" w:cs="Times New Roman"/>
          <w:sz w:val="24"/>
          <w:szCs w:val="24"/>
          <w:lang w:val="fr-FR"/>
        </w:rPr>
        <w:t xml:space="preserve">Une </w:t>
      </w:r>
      <w:r>
        <w:rPr>
          <w:rFonts w:asciiTheme="majorHAnsi" w:hAnsiTheme="majorHAnsi" w:cs="Times New Roman"/>
          <w:sz w:val="24"/>
          <w:szCs w:val="24"/>
          <w:lang w:val="fr-FR"/>
        </w:rPr>
        <w:t>rencontre littéraire</w:t>
      </w:r>
      <w:r w:rsidR="00197492">
        <w:rPr>
          <w:rFonts w:asciiTheme="majorHAnsi" w:hAnsiTheme="majorHAnsi" w:cs="Times New Roman"/>
          <w:sz w:val="24"/>
          <w:szCs w:val="24"/>
          <w:lang w:val="fr-FR"/>
        </w:rPr>
        <w:t> </w:t>
      </w:r>
      <w:r w:rsidRPr="00BF5083">
        <w:rPr>
          <w:rFonts w:asciiTheme="majorHAnsi" w:hAnsiTheme="majorHAnsi" w:cs="Times New Roman"/>
          <w:sz w:val="24"/>
          <w:szCs w:val="24"/>
          <w:lang w:val="fr-FR"/>
        </w:rPr>
        <w:t xml:space="preserve">: </w:t>
      </w:r>
      <w:bookmarkStart w:id="0" w:name="_GoBack"/>
      <w:r w:rsidRPr="00BF5083">
        <w:rPr>
          <w:rFonts w:asciiTheme="majorHAnsi" w:hAnsiTheme="majorHAnsi" w:cs="Times New Roman"/>
          <w:sz w:val="24"/>
          <w:szCs w:val="24"/>
          <w:lang w:val="fr-FR"/>
        </w:rPr>
        <w:t>analyse de la présence de la littérature latino-américaine en Chine</w:t>
      </w:r>
      <w:bookmarkEnd w:id="0"/>
    </w:p>
    <w:p w:rsidR="00BF5083" w:rsidRPr="00197492" w:rsidRDefault="00BF5083" w:rsidP="00BF5083">
      <w:pPr>
        <w:spacing w:line="360" w:lineRule="auto"/>
        <w:jc w:val="right"/>
        <w:rPr>
          <w:rFonts w:asciiTheme="majorHAnsi" w:hAnsiTheme="majorHAnsi" w:cs="Times New Roman"/>
          <w:sz w:val="24"/>
          <w:szCs w:val="24"/>
          <w:lang w:val="fr-FR"/>
        </w:rPr>
      </w:pPr>
      <w:r w:rsidRPr="00197492">
        <w:rPr>
          <w:rFonts w:asciiTheme="majorHAnsi" w:hAnsiTheme="majorHAnsi" w:cs="Times New Roman"/>
          <w:sz w:val="24"/>
          <w:szCs w:val="24"/>
          <w:lang w:val="fr-FR"/>
        </w:rPr>
        <w:t xml:space="preserve">Lou </w:t>
      </w:r>
      <w:proofErr w:type="spellStart"/>
      <w:r w:rsidRPr="00197492">
        <w:rPr>
          <w:rFonts w:asciiTheme="majorHAnsi" w:hAnsiTheme="majorHAnsi" w:cs="Times New Roman"/>
          <w:sz w:val="24"/>
          <w:szCs w:val="24"/>
          <w:lang w:val="fr-FR"/>
        </w:rPr>
        <w:t>Yu</w:t>
      </w:r>
      <w:proofErr w:type="spellEnd"/>
      <w:r w:rsidRPr="00197492">
        <w:rPr>
          <w:rFonts w:asciiTheme="majorHAnsi" w:hAnsiTheme="majorHAnsi" w:cs="Times New Roman"/>
          <w:sz w:val="24"/>
          <w:szCs w:val="24"/>
          <w:lang w:val="fr-FR"/>
        </w:rPr>
        <w:t xml:space="preserve"> *</w:t>
      </w:r>
    </w:p>
    <w:p w:rsidR="00BF5083" w:rsidRPr="00197492" w:rsidRDefault="00197492" w:rsidP="00197492">
      <w:pPr>
        <w:spacing w:line="360" w:lineRule="auto"/>
        <w:jc w:val="both"/>
        <w:rPr>
          <w:rFonts w:asciiTheme="majorHAnsi" w:hAnsiTheme="majorHAnsi" w:cs="Times New Roman"/>
          <w:sz w:val="24"/>
          <w:szCs w:val="24"/>
        </w:rPr>
      </w:pPr>
      <w:r w:rsidRPr="00197492">
        <w:rPr>
          <w:rFonts w:asciiTheme="majorHAnsi" w:hAnsiTheme="majorHAnsi" w:cs="Times New Roman"/>
          <w:sz w:val="24"/>
          <w:szCs w:val="24"/>
          <w:lang w:val="fr-FR"/>
        </w:rPr>
        <w:t>*</w:t>
      </w:r>
      <w:r>
        <w:rPr>
          <w:rFonts w:asciiTheme="majorHAnsi" w:hAnsiTheme="majorHAnsi" w:cs="Times New Roman"/>
          <w:sz w:val="24"/>
          <w:szCs w:val="24"/>
          <w:lang w:val="fr-FR"/>
        </w:rPr>
        <w:t xml:space="preserve">Lou </w:t>
      </w:r>
      <w:proofErr w:type="spellStart"/>
      <w:r>
        <w:rPr>
          <w:rFonts w:asciiTheme="majorHAnsi" w:hAnsiTheme="majorHAnsi" w:cs="Times New Roman"/>
          <w:sz w:val="24"/>
          <w:szCs w:val="24"/>
          <w:lang w:val="fr-FR"/>
        </w:rPr>
        <w:t>Yu</w:t>
      </w:r>
      <w:proofErr w:type="spellEnd"/>
      <w:r>
        <w:rPr>
          <w:rFonts w:asciiTheme="majorHAnsi" w:hAnsiTheme="majorHAnsi" w:cs="Times New Roman"/>
          <w:sz w:val="24"/>
          <w:szCs w:val="24"/>
          <w:lang w:val="fr-FR"/>
        </w:rPr>
        <w:t>,</w:t>
      </w:r>
      <w:r w:rsidRPr="00197492">
        <w:rPr>
          <w:rFonts w:asciiTheme="majorHAnsi" w:hAnsiTheme="majorHAnsi" w:cs="Times New Roman"/>
          <w:sz w:val="24"/>
          <w:szCs w:val="24"/>
          <w:lang w:val="fr-FR"/>
        </w:rPr>
        <w:t xml:space="preserve"> doctorat en littérature, </w:t>
      </w:r>
      <w:r>
        <w:rPr>
          <w:rFonts w:asciiTheme="majorHAnsi" w:hAnsiTheme="majorHAnsi" w:cs="Times New Roman"/>
          <w:sz w:val="24"/>
          <w:szCs w:val="24"/>
          <w:lang w:val="fr-FR"/>
        </w:rPr>
        <w:t xml:space="preserve">est </w:t>
      </w:r>
      <w:r w:rsidRPr="00197492">
        <w:rPr>
          <w:rFonts w:asciiTheme="majorHAnsi" w:hAnsiTheme="majorHAnsi" w:cs="Times New Roman"/>
          <w:sz w:val="24"/>
          <w:szCs w:val="24"/>
          <w:lang w:val="fr-FR"/>
        </w:rPr>
        <w:t xml:space="preserve">professeur à l'Université des études étrangères de Pékin et secrétaire général de l'Association chinoise pour l'étude de la littérature espagnole, portugaise et latine. </w:t>
      </w:r>
      <w:r w:rsidRPr="00914A00">
        <w:rPr>
          <w:rFonts w:asciiTheme="majorHAnsi" w:hAnsiTheme="majorHAnsi" w:cs="Times New Roman"/>
          <w:sz w:val="24"/>
          <w:szCs w:val="24"/>
        </w:rPr>
        <w:t xml:space="preserve">Il a été chercheur au Collège de Mexico. </w:t>
      </w:r>
      <w:proofErr w:type="spellStart"/>
      <w:r w:rsidRPr="00197492">
        <w:rPr>
          <w:rFonts w:asciiTheme="majorHAnsi" w:hAnsiTheme="majorHAnsi" w:cs="Times New Roman"/>
          <w:sz w:val="24"/>
          <w:szCs w:val="24"/>
        </w:rPr>
        <w:t>Ses</w:t>
      </w:r>
      <w:proofErr w:type="spellEnd"/>
      <w:r w:rsidRPr="00197492">
        <w:rPr>
          <w:rFonts w:asciiTheme="majorHAnsi" w:hAnsiTheme="majorHAnsi" w:cs="Times New Roman"/>
          <w:sz w:val="24"/>
          <w:szCs w:val="24"/>
        </w:rPr>
        <w:t xml:space="preserve"> </w:t>
      </w:r>
      <w:proofErr w:type="spellStart"/>
      <w:r w:rsidRPr="00197492">
        <w:rPr>
          <w:rFonts w:asciiTheme="majorHAnsi" w:hAnsiTheme="majorHAnsi" w:cs="Times New Roman"/>
          <w:sz w:val="24"/>
          <w:szCs w:val="24"/>
        </w:rPr>
        <w:t>publications</w:t>
      </w:r>
      <w:proofErr w:type="spellEnd"/>
      <w:r w:rsidRPr="00197492">
        <w:rPr>
          <w:rFonts w:asciiTheme="majorHAnsi" w:hAnsiTheme="majorHAnsi" w:cs="Times New Roman"/>
          <w:sz w:val="24"/>
          <w:szCs w:val="24"/>
        </w:rPr>
        <w:t xml:space="preserve">, entre les </w:t>
      </w:r>
      <w:proofErr w:type="spellStart"/>
      <w:r w:rsidRPr="00197492">
        <w:rPr>
          <w:rFonts w:asciiTheme="majorHAnsi" w:hAnsiTheme="majorHAnsi" w:cs="Times New Roman"/>
          <w:sz w:val="24"/>
          <w:szCs w:val="24"/>
        </w:rPr>
        <w:t>autres</w:t>
      </w:r>
      <w:proofErr w:type="spellEnd"/>
      <w:r w:rsidRPr="00197492">
        <w:rPr>
          <w:rFonts w:asciiTheme="majorHAnsi" w:hAnsiTheme="majorHAnsi" w:cs="Times New Roman"/>
          <w:sz w:val="24"/>
          <w:szCs w:val="24"/>
        </w:rPr>
        <w:t xml:space="preserve">, </w:t>
      </w:r>
      <w:proofErr w:type="spellStart"/>
      <w:r w:rsidRPr="00197492">
        <w:rPr>
          <w:rFonts w:asciiTheme="majorHAnsi" w:hAnsiTheme="majorHAnsi" w:cs="Times New Roman"/>
          <w:sz w:val="24"/>
          <w:szCs w:val="24"/>
        </w:rPr>
        <w:t>incluent</w:t>
      </w:r>
      <w:proofErr w:type="spellEnd"/>
      <w:r w:rsidRPr="00197492">
        <w:rPr>
          <w:rFonts w:asciiTheme="majorHAnsi" w:hAnsiTheme="majorHAnsi" w:cs="Times New Roman"/>
          <w:sz w:val="24"/>
          <w:szCs w:val="24"/>
        </w:rPr>
        <w:t xml:space="preserve"> </w:t>
      </w:r>
      <w:r w:rsidRPr="00BF5083">
        <w:rPr>
          <w:rFonts w:asciiTheme="majorHAnsi" w:hAnsiTheme="majorHAnsi" w:cs="Times New Roman"/>
          <w:i/>
          <w:sz w:val="24"/>
          <w:szCs w:val="24"/>
        </w:rPr>
        <w:t xml:space="preserve">Estudio de la narrativa policíaca de Ricardo </w:t>
      </w:r>
      <w:proofErr w:type="spellStart"/>
      <w:r w:rsidRPr="00BF5083">
        <w:rPr>
          <w:rFonts w:asciiTheme="majorHAnsi" w:hAnsiTheme="majorHAnsi" w:cs="Times New Roman"/>
          <w:i/>
          <w:sz w:val="24"/>
          <w:szCs w:val="24"/>
        </w:rPr>
        <w:t>Piglia</w:t>
      </w:r>
      <w:proofErr w:type="spellEnd"/>
      <w:r w:rsidRPr="00BF5083">
        <w:rPr>
          <w:rFonts w:asciiTheme="majorHAnsi" w:hAnsiTheme="majorHAnsi" w:cs="Times New Roman"/>
          <w:i/>
          <w:sz w:val="24"/>
          <w:szCs w:val="24"/>
        </w:rPr>
        <w:t xml:space="preserve"> basado en Respiración artificial</w:t>
      </w:r>
      <w:r w:rsidRPr="00BF5083">
        <w:rPr>
          <w:rFonts w:asciiTheme="majorHAnsi" w:hAnsiTheme="majorHAnsi" w:cs="Times New Roman"/>
          <w:sz w:val="24"/>
          <w:szCs w:val="24"/>
        </w:rPr>
        <w:t xml:space="preserve">, “La cultura popular en la narrativa de Manuel Puig”, “Magia de la marginalidad: análisis sobre Tita, protagonista de </w:t>
      </w:r>
      <w:r w:rsidRPr="00BF5083">
        <w:rPr>
          <w:rFonts w:asciiTheme="majorHAnsi" w:hAnsiTheme="majorHAnsi" w:cs="Times New Roman"/>
          <w:i/>
          <w:sz w:val="24"/>
          <w:szCs w:val="24"/>
        </w:rPr>
        <w:t>Como agua para chocolate</w:t>
      </w:r>
      <w:r w:rsidRPr="00BF5083">
        <w:rPr>
          <w:rFonts w:asciiTheme="majorHAnsi" w:hAnsiTheme="majorHAnsi" w:cs="Times New Roman"/>
          <w:sz w:val="24"/>
          <w:szCs w:val="24"/>
        </w:rPr>
        <w:t>”, etc.</w:t>
      </w:r>
    </w:p>
    <w:p w:rsidR="00BF5083" w:rsidRPr="00197492" w:rsidRDefault="00BF5083" w:rsidP="00BF5083">
      <w:pPr>
        <w:spacing w:line="360" w:lineRule="auto"/>
        <w:jc w:val="both"/>
        <w:rPr>
          <w:rFonts w:asciiTheme="majorHAnsi" w:hAnsiTheme="majorHAnsi" w:cs="Times New Roman"/>
          <w:sz w:val="24"/>
          <w:szCs w:val="24"/>
          <w:lang w:val="fr-FR"/>
        </w:rPr>
      </w:pPr>
      <w:r w:rsidRPr="00197492">
        <w:rPr>
          <w:rFonts w:asciiTheme="majorHAnsi" w:hAnsiTheme="majorHAnsi" w:cs="Times New Roman"/>
          <w:sz w:val="24"/>
          <w:szCs w:val="24"/>
          <w:lang w:val="fr-FR"/>
        </w:rPr>
        <w:t>Résumé:</w:t>
      </w:r>
    </w:p>
    <w:p w:rsidR="00BF5083" w:rsidRDefault="00BF5083" w:rsidP="00BF5083">
      <w:pPr>
        <w:spacing w:line="360" w:lineRule="auto"/>
        <w:jc w:val="both"/>
        <w:rPr>
          <w:rFonts w:asciiTheme="majorHAnsi" w:hAnsiTheme="majorHAnsi" w:cs="Times New Roman"/>
          <w:sz w:val="24"/>
          <w:szCs w:val="24"/>
          <w:lang w:val="fr-FR"/>
        </w:rPr>
      </w:pPr>
      <w:r w:rsidRPr="00BF5083">
        <w:rPr>
          <w:rFonts w:asciiTheme="majorHAnsi" w:hAnsiTheme="majorHAnsi" w:cs="Times New Roman"/>
          <w:sz w:val="24"/>
          <w:szCs w:val="24"/>
          <w:lang w:val="fr-FR"/>
        </w:rPr>
        <w:t xml:space="preserve">L'échange littéraire est </w:t>
      </w:r>
      <w:r w:rsidR="00197492" w:rsidRPr="00BF5083">
        <w:rPr>
          <w:rFonts w:asciiTheme="majorHAnsi" w:hAnsiTheme="majorHAnsi" w:cs="Times New Roman"/>
          <w:sz w:val="24"/>
          <w:szCs w:val="24"/>
          <w:lang w:val="fr-FR"/>
        </w:rPr>
        <w:t>considéré</w:t>
      </w:r>
      <w:r w:rsidRPr="00BF5083">
        <w:rPr>
          <w:rFonts w:asciiTheme="majorHAnsi" w:hAnsiTheme="majorHAnsi" w:cs="Times New Roman"/>
          <w:sz w:val="24"/>
          <w:szCs w:val="24"/>
          <w:lang w:val="fr-FR"/>
        </w:rPr>
        <w:t xml:space="preserve"> comme une forme importante de communication entre les </w:t>
      </w:r>
      <w:r w:rsidR="00197492">
        <w:rPr>
          <w:rFonts w:asciiTheme="majorHAnsi" w:hAnsiTheme="majorHAnsi" w:cs="Times New Roman"/>
          <w:sz w:val="24"/>
          <w:szCs w:val="24"/>
          <w:lang w:val="fr-FR"/>
        </w:rPr>
        <w:t>cultures</w:t>
      </w:r>
      <w:r w:rsidRPr="00BF5083">
        <w:rPr>
          <w:rFonts w:asciiTheme="majorHAnsi" w:hAnsiTheme="majorHAnsi" w:cs="Times New Roman"/>
          <w:sz w:val="24"/>
          <w:szCs w:val="24"/>
          <w:lang w:val="fr-FR"/>
        </w:rPr>
        <w:t xml:space="preserve">, et un moyen efficace d'améliorer la compréhension mutuelle entre les peuples. L'objectif principal de cet article est d'étudier la présence de la littérature latino-américaine en Chine, basé sur une vaste bibliographie des livres et des articles publiés en Chine sur la littérature de la région depuis les années cinquante du siècle dernier à nos jours. Grâce à un examen de l'histoire de la diffusion de la littérature latino-américaine en Chine, </w:t>
      </w:r>
      <w:r w:rsidR="00197492">
        <w:rPr>
          <w:rFonts w:asciiTheme="majorHAnsi" w:hAnsiTheme="majorHAnsi" w:cs="Times New Roman"/>
          <w:sz w:val="24"/>
          <w:szCs w:val="24"/>
          <w:lang w:val="fr-FR"/>
        </w:rPr>
        <w:t>nous constatons un changement du moyen de diffusion, comme le passage des traductions indirectes aux traductions directes</w:t>
      </w:r>
      <w:r w:rsidRPr="00BF5083">
        <w:rPr>
          <w:rFonts w:asciiTheme="majorHAnsi" w:hAnsiTheme="majorHAnsi" w:cs="Times New Roman"/>
          <w:sz w:val="24"/>
          <w:szCs w:val="24"/>
          <w:lang w:val="fr-FR"/>
        </w:rPr>
        <w:t xml:space="preserve">, l'évolution d'un </w:t>
      </w:r>
      <w:r w:rsidR="00197492">
        <w:rPr>
          <w:rFonts w:asciiTheme="majorHAnsi" w:hAnsiTheme="majorHAnsi" w:cs="Times New Roman"/>
          <w:sz w:val="24"/>
          <w:szCs w:val="24"/>
          <w:lang w:val="fr-FR"/>
        </w:rPr>
        <w:t xml:space="preserve">éditeur unique </w:t>
      </w:r>
      <w:r w:rsidRPr="00BF5083">
        <w:rPr>
          <w:rFonts w:asciiTheme="majorHAnsi" w:hAnsiTheme="majorHAnsi" w:cs="Times New Roman"/>
          <w:sz w:val="24"/>
          <w:szCs w:val="24"/>
          <w:lang w:val="fr-FR"/>
        </w:rPr>
        <w:t>autorisé pour la publication d'ouvrages étrangère</w:t>
      </w:r>
      <w:r w:rsidR="008F104B">
        <w:rPr>
          <w:rFonts w:asciiTheme="majorHAnsi" w:hAnsiTheme="majorHAnsi" w:cs="Times New Roman"/>
          <w:sz w:val="24"/>
          <w:szCs w:val="24"/>
          <w:lang w:val="fr-FR"/>
        </w:rPr>
        <w:t>s</w:t>
      </w:r>
      <w:r w:rsidRPr="00BF5083">
        <w:rPr>
          <w:rFonts w:asciiTheme="majorHAnsi" w:hAnsiTheme="majorHAnsi" w:cs="Times New Roman"/>
          <w:sz w:val="24"/>
          <w:szCs w:val="24"/>
          <w:lang w:val="fr-FR"/>
        </w:rPr>
        <w:t xml:space="preserve"> à l'émergence d'un marché ouvert pour tous les éditeurs, et l'expansion de la traduction des classiques </w:t>
      </w:r>
      <w:r w:rsidR="00197492">
        <w:rPr>
          <w:rFonts w:asciiTheme="majorHAnsi" w:hAnsiTheme="majorHAnsi" w:cs="Times New Roman"/>
          <w:sz w:val="24"/>
          <w:szCs w:val="24"/>
          <w:lang w:val="fr-FR"/>
        </w:rPr>
        <w:t>aux ouvrages de</w:t>
      </w:r>
      <w:r w:rsidRPr="00BF5083">
        <w:rPr>
          <w:rFonts w:asciiTheme="majorHAnsi" w:hAnsiTheme="majorHAnsi" w:cs="Times New Roman"/>
          <w:sz w:val="24"/>
          <w:szCs w:val="24"/>
          <w:lang w:val="fr-FR"/>
        </w:rPr>
        <w:t xml:space="preserve"> nouvelles générations d'écrivains, etc. </w:t>
      </w:r>
      <w:r w:rsidR="00197492">
        <w:rPr>
          <w:rFonts w:asciiTheme="majorHAnsi" w:hAnsiTheme="majorHAnsi" w:cs="Times New Roman"/>
          <w:sz w:val="24"/>
          <w:szCs w:val="24"/>
          <w:lang w:val="fr-FR"/>
        </w:rPr>
        <w:t>En même temps, il faut noter que</w:t>
      </w:r>
      <w:r w:rsidRPr="00BF5083">
        <w:rPr>
          <w:rFonts w:asciiTheme="majorHAnsi" w:hAnsiTheme="majorHAnsi" w:cs="Times New Roman"/>
          <w:sz w:val="24"/>
          <w:szCs w:val="24"/>
          <w:lang w:val="fr-FR"/>
        </w:rPr>
        <w:t xml:space="preserve"> par rapport à la diffusion de la littérature latino-américaine en Chine, l'introduction de la littérature </w:t>
      </w:r>
      <w:r w:rsidR="008F104B">
        <w:rPr>
          <w:rFonts w:asciiTheme="majorHAnsi" w:hAnsiTheme="majorHAnsi" w:cs="Times New Roman"/>
          <w:sz w:val="24"/>
          <w:szCs w:val="24"/>
          <w:lang w:val="fr-FR"/>
        </w:rPr>
        <w:t>chinoise</w:t>
      </w:r>
      <w:r w:rsidRPr="00BF5083">
        <w:rPr>
          <w:rFonts w:asciiTheme="majorHAnsi" w:hAnsiTheme="majorHAnsi" w:cs="Times New Roman"/>
          <w:sz w:val="24"/>
          <w:szCs w:val="24"/>
          <w:lang w:val="fr-FR"/>
        </w:rPr>
        <w:t xml:space="preserve"> dans le monde hispanique a encore un long chemin à parcourir</w:t>
      </w:r>
      <w:r w:rsidR="00E23EFE">
        <w:rPr>
          <w:rFonts w:asciiTheme="majorHAnsi" w:hAnsiTheme="majorHAnsi" w:cs="Times New Roman"/>
          <w:sz w:val="24"/>
          <w:szCs w:val="24"/>
          <w:lang w:val="fr-FR"/>
        </w:rPr>
        <w:t>.</w:t>
      </w:r>
      <w:r w:rsidRPr="00BF5083">
        <w:rPr>
          <w:rFonts w:asciiTheme="majorHAnsi" w:hAnsiTheme="majorHAnsi" w:cs="Times New Roman"/>
          <w:sz w:val="24"/>
          <w:szCs w:val="24"/>
          <w:lang w:val="fr-FR"/>
        </w:rPr>
        <w:t xml:space="preserve"> Selon les données sur les œuvres chinoises traduites en espagnol et en portugais entre 1951 et 2015, </w:t>
      </w:r>
      <w:r w:rsidR="00E23EFE">
        <w:rPr>
          <w:rFonts w:asciiTheme="majorHAnsi" w:hAnsiTheme="majorHAnsi" w:cs="Times New Roman"/>
          <w:sz w:val="24"/>
          <w:szCs w:val="24"/>
          <w:lang w:val="fr-FR"/>
        </w:rPr>
        <w:t xml:space="preserve">on trouve notamment </w:t>
      </w:r>
      <w:r w:rsidR="008F104B">
        <w:rPr>
          <w:rFonts w:asciiTheme="majorHAnsi" w:hAnsiTheme="majorHAnsi" w:cs="Times New Roman"/>
          <w:sz w:val="24"/>
          <w:szCs w:val="24"/>
          <w:lang w:val="fr-FR"/>
        </w:rPr>
        <w:t>« </w:t>
      </w:r>
      <w:r w:rsidR="00E23EFE">
        <w:rPr>
          <w:rFonts w:asciiTheme="majorHAnsi" w:hAnsiTheme="majorHAnsi" w:cs="Times New Roman"/>
          <w:sz w:val="24"/>
          <w:szCs w:val="24"/>
          <w:lang w:val="fr-FR"/>
        </w:rPr>
        <w:t>l’exportation</w:t>
      </w:r>
      <w:r w:rsidR="008F104B">
        <w:rPr>
          <w:rFonts w:asciiTheme="majorHAnsi" w:hAnsiTheme="majorHAnsi" w:cs="Times New Roman"/>
          <w:sz w:val="24"/>
          <w:szCs w:val="24"/>
          <w:lang w:val="fr-FR"/>
        </w:rPr>
        <w:t> »</w:t>
      </w:r>
      <w:r w:rsidR="00E23EFE">
        <w:rPr>
          <w:rFonts w:asciiTheme="majorHAnsi" w:hAnsiTheme="majorHAnsi" w:cs="Times New Roman"/>
          <w:sz w:val="24"/>
          <w:szCs w:val="24"/>
          <w:lang w:val="fr-FR"/>
        </w:rPr>
        <w:t xml:space="preserve"> très limitée </w:t>
      </w:r>
      <w:r w:rsidRPr="00BF5083">
        <w:rPr>
          <w:rFonts w:asciiTheme="majorHAnsi" w:hAnsiTheme="majorHAnsi" w:cs="Times New Roman"/>
          <w:sz w:val="24"/>
          <w:szCs w:val="24"/>
          <w:lang w:val="fr-FR"/>
        </w:rPr>
        <w:t>de la littérature chinois</w:t>
      </w:r>
      <w:r w:rsidR="00E23EFE">
        <w:rPr>
          <w:rFonts w:asciiTheme="majorHAnsi" w:hAnsiTheme="majorHAnsi" w:cs="Times New Roman"/>
          <w:sz w:val="24"/>
          <w:szCs w:val="24"/>
          <w:lang w:val="fr-FR"/>
        </w:rPr>
        <w:t>e</w:t>
      </w:r>
      <w:r w:rsidRPr="00BF5083">
        <w:rPr>
          <w:rFonts w:asciiTheme="majorHAnsi" w:hAnsiTheme="majorHAnsi" w:cs="Times New Roman"/>
          <w:sz w:val="24"/>
          <w:szCs w:val="24"/>
          <w:lang w:val="fr-FR"/>
        </w:rPr>
        <w:t xml:space="preserve">. Au cours des dernières années, le gouvernement chinois a mis en place une série de politiques visant à encourager les échanges littéraires. Dans ce contexte, ce travail non seulement </w:t>
      </w:r>
      <w:r w:rsidR="008F104B">
        <w:rPr>
          <w:rFonts w:asciiTheme="majorHAnsi" w:hAnsiTheme="majorHAnsi" w:cs="Times New Roman"/>
          <w:sz w:val="24"/>
          <w:szCs w:val="24"/>
          <w:lang w:val="fr-FR"/>
        </w:rPr>
        <w:t>présente</w:t>
      </w:r>
      <w:r w:rsidRPr="00BF5083">
        <w:rPr>
          <w:rFonts w:asciiTheme="majorHAnsi" w:hAnsiTheme="majorHAnsi" w:cs="Times New Roman"/>
          <w:sz w:val="24"/>
          <w:szCs w:val="24"/>
          <w:lang w:val="fr-FR"/>
        </w:rPr>
        <w:t xml:space="preserve"> un </w:t>
      </w:r>
      <w:r w:rsidR="00E23EFE">
        <w:rPr>
          <w:rFonts w:asciiTheme="majorHAnsi" w:hAnsiTheme="majorHAnsi" w:cs="Times New Roman"/>
          <w:sz w:val="24"/>
          <w:szCs w:val="24"/>
          <w:lang w:val="fr-FR"/>
        </w:rPr>
        <w:t>panorama</w:t>
      </w:r>
      <w:r w:rsidRPr="00BF5083">
        <w:rPr>
          <w:rFonts w:asciiTheme="majorHAnsi" w:hAnsiTheme="majorHAnsi" w:cs="Times New Roman"/>
          <w:sz w:val="24"/>
          <w:szCs w:val="24"/>
          <w:lang w:val="fr-FR"/>
        </w:rPr>
        <w:t xml:space="preserve"> de l'introduction de la littérature latino-américaine en </w:t>
      </w:r>
      <w:r w:rsidRPr="00BF5083">
        <w:rPr>
          <w:rFonts w:asciiTheme="majorHAnsi" w:hAnsiTheme="majorHAnsi" w:cs="Times New Roman"/>
          <w:sz w:val="24"/>
          <w:szCs w:val="24"/>
          <w:lang w:val="fr-FR"/>
        </w:rPr>
        <w:lastRenderedPageBreak/>
        <w:t xml:space="preserve">Chine, mais également </w:t>
      </w:r>
      <w:r w:rsidR="00E23EFE">
        <w:rPr>
          <w:rFonts w:asciiTheme="majorHAnsi" w:hAnsiTheme="majorHAnsi" w:cs="Times New Roman"/>
          <w:sz w:val="24"/>
          <w:szCs w:val="24"/>
          <w:lang w:val="fr-FR"/>
        </w:rPr>
        <w:t xml:space="preserve">met en lumière </w:t>
      </w:r>
      <w:r w:rsidRPr="00BF5083">
        <w:rPr>
          <w:rFonts w:asciiTheme="majorHAnsi" w:hAnsiTheme="majorHAnsi" w:cs="Times New Roman"/>
          <w:sz w:val="24"/>
          <w:szCs w:val="24"/>
          <w:lang w:val="fr-FR"/>
        </w:rPr>
        <w:t>les facteurs historiques, politiques et culturels qui ont pu influencer l'échange littéraire entre la Chine et l'Amérique latine.</w:t>
      </w:r>
    </w:p>
    <w:p w:rsidR="00E23EFE" w:rsidRPr="00B37F00" w:rsidRDefault="00E23EFE" w:rsidP="00E23EFE">
      <w:pPr>
        <w:spacing w:line="360" w:lineRule="auto"/>
        <w:jc w:val="both"/>
        <w:rPr>
          <w:rFonts w:ascii="Cambria" w:hAnsi="Cambria"/>
          <w:sz w:val="24"/>
          <w:szCs w:val="24"/>
          <w:lang w:val="fr-FR"/>
        </w:rPr>
      </w:pPr>
      <w:r w:rsidRPr="00B37F00">
        <w:rPr>
          <w:rFonts w:ascii="Cambria" w:hAnsi="Cambria"/>
          <w:sz w:val="24"/>
          <w:szCs w:val="24"/>
          <w:lang w:val="fr-FR"/>
        </w:rPr>
        <w:t xml:space="preserve">Mots clés : </w:t>
      </w:r>
      <w:r>
        <w:rPr>
          <w:rFonts w:ascii="Cambria" w:hAnsi="Cambria"/>
          <w:sz w:val="24"/>
          <w:szCs w:val="24"/>
          <w:lang w:val="fr-FR"/>
        </w:rPr>
        <w:t>Littérature</w:t>
      </w:r>
      <w:r w:rsidRPr="00B37F00">
        <w:rPr>
          <w:rFonts w:ascii="Cambria" w:hAnsi="Cambria"/>
          <w:sz w:val="24"/>
          <w:szCs w:val="24"/>
          <w:lang w:val="fr-FR"/>
        </w:rPr>
        <w:t> ; Chine ; </w:t>
      </w:r>
      <w:r>
        <w:rPr>
          <w:rFonts w:ascii="Cambria" w:hAnsi="Cambria"/>
          <w:sz w:val="24"/>
          <w:szCs w:val="24"/>
          <w:lang w:val="fr-FR"/>
        </w:rPr>
        <w:t>Amérique Latine</w:t>
      </w:r>
    </w:p>
    <w:p w:rsidR="00BF5083" w:rsidRPr="00BF5083" w:rsidRDefault="00BF5083" w:rsidP="00BF5083">
      <w:pPr>
        <w:spacing w:line="360" w:lineRule="auto"/>
        <w:rPr>
          <w:rFonts w:asciiTheme="majorHAnsi" w:hAnsiTheme="majorHAnsi" w:cs="Times New Roman"/>
          <w:sz w:val="24"/>
          <w:szCs w:val="24"/>
          <w:lang w:val="fr-FR"/>
        </w:rPr>
      </w:pPr>
      <w:r w:rsidRPr="00BF5083">
        <w:rPr>
          <w:rFonts w:asciiTheme="majorHAnsi" w:hAnsiTheme="majorHAnsi" w:cs="Times New Roman"/>
          <w:sz w:val="24"/>
          <w:szCs w:val="24"/>
          <w:lang w:val="fr-FR"/>
        </w:rPr>
        <w:br w:type="page"/>
      </w:r>
    </w:p>
    <w:p w:rsidR="007A3064" w:rsidRPr="00BF5083" w:rsidRDefault="007A3064" w:rsidP="00BF5083">
      <w:pPr>
        <w:spacing w:line="360" w:lineRule="auto"/>
        <w:jc w:val="center"/>
        <w:rPr>
          <w:rFonts w:asciiTheme="majorHAnsi" w:hAnsiTheme="majorHAnsi" w:cs="Times New Roman"/>
          <w:sz w:val="24"/>
          <w:szCs w:val="24"/>
        </w:rPr>
      </w:pPr>
      <w:r w:rsidRPr="00BF5083">
        <w:rPr>
          <w:rFonts w:asciiTheme="majorHAnsi" w:hAnsiTheme="majorHAnsi" w:cs="Times New Roman"/>
          <w:sz w:val="24"/>
          <w:szCs w:val="24"/>
        </w:rPr>
        <w:lastRenderedPageBreak/>
        <w:t xml:space="preserve">Un encuentro entre letras: análisis sobre la presencia de la literatura latinoamericana en China </w:t>
      </w:r>
    </w:p>
    <w:p w:rsidR="007A3064" w:rsidRPr="00BF5083" w:rsidRDefault="007A3064" w:rsidP="00BF5083">
      <w:pPr>
        <w:widowControl w:val="0"/>
        <w:autoSpaceDE w:val="0"/>
        <w:autoSpaceDN w:val="0"/>
        <w:adjustRightInd w:val="0"/>
        <w:spacing w:line="360" w:lineRule="auto"/>
        <w:jc w:val="right"/>
        <w:rPr>
          <w:rFonts w:asciiTheme="majorHAnsi" w:eastAsia="SimSun" w:hAnsiTheme="majorHAnsi" w:cs="Times New Roman"/>
          <w:color w:val="1A1A1A"/>
          <w:sz w:val="24"/>
          <w:szCs w:val="24"/>
        </w:rPr>
      </w:pPr>
      <w:r w:rsidRPr="00BF5083">
        <w:rPr>
          <w:rFonts w:asciiTheme="majorHAnsi" w:eastAsia="SimSun" w:hAnsiTheme="majorHAnsi" w:cs="Times New Roman"/>
          <w:color w:val="1A1A1A"/>
          <w:sz w:val="24"/>
          <w:szCs w:val="24"/>
        </w:rPr>
        <w:t xml:space="preserve">Lou </w:t>
      </w:r>
      <w:proofErr w:type="spellStart"/>
      <w:r w:rsidRPr="00BF5083">
        <w:rPr>
          <w:rFonts w:asciiTheme="majorHAnsi" w:eastAsia="SimSun" w:hAnsiTheme="majorHAnsi" w:cs="Times New Roman"/>
          <w:color w:val="1A1A1A"/>
          <w:sz w:val="24"/>
          <w:szCs w:val="24"/>
        </w:rPr>
        <w:t>Yu</w:t>
      </w:r>
      <w:proofErr w:type="spellEnd"/>
    </w:p>
    <w:p w:rsidR="00530477" w:rsidRPr="00BF5083" w:rsidRDefault="00530477" w:rsidP="00BF5083">
      <w:pPr>
        <w:widowControl w:val="0"/>
        <w:autoSpaceDE w:val="0"/>
        <w:autoSpaceDN w:val="0"/>
        <w:adjustRightInd w:val="0"/>
        <w:spacing w:line="360" w:lineRule="auto"/>
        <w:rPr>
          <w:rFonts w:asciiTheme="majorHAnsi" w:hAnsiTheme="majorHAnsi" w:cs="Times New Roman"/>
          <w:color w:val="1A1A1A"/>
          <w:sz w:val="24"/>
          <w:szCs w:val="24"/>
        </w:rPr>
      </w:pPr>
    </w:p>
    <w:p w:rsidR="007A3064" w:rsidRPr="00BF5083" w:rsidRDefault="007A3064" w:rsidP="00BF5083">
      <w:pPr>
        <w:widowControl w:val="0"/>
        <w:autoSpaceDE w:val="0"/>
        <w:autoSpaceDN w:val="0"/>
        <w:adjustRightInd w:val="0"/>
        <w:spacing w:line="360" w:lineRule="auto"/>
        <w:rPr>
          <w:rFonts w:asciiTheme="majorHAnsi" w:eastAsia="SimSun" w:hAnsiTheme="majorHAnsi" w:cs="Times New Roman"/>
          <w:color w:val="1A1A1A"/>
          <w:sz w:val="24"/>
          <w:szCs w:val="24"/>
        </w:rPr>
      </w:pPr>
      <w:r w:rsidRPr="00BF5083">
        <w:rPr>
          <w:rFonts w:asciiTheme="majorHAnsi" w:eastAsia="SimSun" w:hAnsiTheme="majorHAnsi" w:cs="Times New Roman"/>
          <w:color w:val="1A1A1A"/>
          <w:sz w:val="24"/>
          <w:szCs w:val="24"/>
        </w:rPr>
        <w:t xml:space="preserve">Resumen: </w:t>
      </w:r>
    </w:p>
    <w:p w:rsidR="007A3064" w:rsidRPr="00BF5083" w:rsidRDefault="007A3064" w:rsidP="00BF5083">
      <w:pPr>
        <w:spacing w:line="360" w:lineRule="auto"/>
        <w:jc w:val="both"/>
        <w:rPr>
          <w:rFonts w:asciiTheme="majorHAnsi" w:eastAsia="Times New Roman" w:hAnsiTheme="majorHAnsi" w:cs="Arial"/>
          <w:color w:val="000000"/>
          <w:sz w:val="24"/>
          <w:szCs w:val="24"/>
        </w:rPr>
      </w:pPr>
      <w:r w:rsidRPr="00BF5083">
        <w:rPr>
          <w:rFonts w:asciiTheme="majorHAnsi" w:hAnsiTheme="majorHAnsi" w:cs="Times New Roman"/>
          <w:sz w:val="24"/>
          <w:szCs w:val="24"/>
        </w:rPr>
        <w:t xml:space="preserve">El intercambio literario se considera como una forma importante de comunicación entre las naciones, y una vía eficaz de mejorar la comprensión mutua entre los pueblos. El presente trabajo tiene como objetivo </w:t>
      </w:r>
      <w:r w:rsidR="00D90C2B" w:rsidRPr="00BF5083">
        <w:rPr>
          <w:rFonts w:asciiTheme="majorHAnsi" w:hAnsiTheme="majorHAnsi" w:cs="Times New Roman"/>
          <w:sz w:val="24"/>
          <w:szCs w:val="24"/>
        </w:rPr>
        <w:t xml:space="preserve">principal </w:t>
      </w:r>
      <w:r w:rsidRPr="00BF5083">
        <w:rPr>
          <w:rFonts w:asciiTheme="majorHAnsi" w:hAnsiTheme="majorHAnsi" w:cs="Times New Roman"/>
          <w:sz w:val="24"/>
          <w:szCs w:val="24"/>
        </w:rPr>
        <w:t xml:space="preserve">estudiar la presencia de la literatura latinoamericana en China, </w:t>
      </w:r>
      <w:r w:rsidR="00D00CD2" w:rsidRPr="00BF5083">
        <w:rPr>
          <w:rFonts w:asciiTheme="majorHAnsi" w:hAnsiTheme="majorHAnsi" w:cs="Times New Roman"/>
          <w:sz w:val="24"/>
          <w:szCs w:val="24"/>
        </w:rPr>
        <w:t>basándose</w:t>
      </w:r>
      <w:r w:rsidR="00D00CD2" w:rsidRPr="00BF5083">
        <w:rPr>
          <w:rFonts w:asciiTheme="majorHAnsi" w:hAnsiTheme="majorHAnsi" w:cs="Times New Roman"/>
          <w:color w:val="FF0000"/>
          <w:sz w:val="24"/>
          <w:szCs w:val="24"/>
        </w:rPr>
        <w:t xml:space="preserve"> </w:t>
      </w:r>
      <w:r w:rsidRPr="00BF5083">
        <w:rPr>
          <w:rFonts w:asciiTheme="majorHAnsi" w:hAnsiTheme="majorHAnsi" w:cs="Times New Roman"/>
          <w:sz w:val="24"/>
          <w:szCs w:val="24"/>
        </w:rPr>
        <w:t>en una amplia recopilación bibliográfica de libros y artículos publicados en China sobre la literatura de la región desde los años</w:t>
      </w:r>
      <w:r w:rsidR="009502AD" w:rsidRPr="00BF5083">
        <w:rPr>
          <w:rFonts w:asciiTheme="majorHAnsi" w:hAnsiTheme="majorHAnsi" w:cs="Times New Roman"/>
          <w:sz w:val="24"/>
          <w:szCs w:val="24"/>
        </w:rPr>
        <w:t xml:space="preserve"> cincuenta</w:t>
      </w:r>
      <w:r w:rsidRPr="00BF5083">
        <w:rPr>
          <w:rFonts w:asciiTheme="majorHAnsi" w:hAnsiTheme="majorHAnsi" w:cs="Times New Roman"/>
          <w:sz w:val="24"/>
          <w:szCs w:val="24"/>
        </w:rPr>
        <w:t xml:space="preserve"> del siglo pasado hasta la actualidad. </w:t>
      </w:r>
      <w:r w:rsidR="00A815EE" w:rsidRPr="00BF5083">
        <w:rPr>
          <w:rFonts w:asciiTheme="majorHAnsi" w:hAnsiTheme="majorHAnsi" w:cs="Times New Roman"/>
          <w:sz w:val="24"/>
          <w:szCs w:val="24"/>
        </w:rPr>
        <w:t>A través</w:t>
      </w:r>
      <w:r w:rsidR="002022E3" w:rsidRPr="00BF5083">
        <w:rPr>
          <w:rFonts w:asciiTheme="majorHAnsi" w:hAnsiTheme="majorHAnsi" w:cs="Times New Roman"/>
          <w:sz w:val="24"/>
          <w:szCs w:val="24"/>
        </w:rPr>
        <w:t xml:space="preserve"> de un repaso de </w:t>
      </w:r>
      <w:r w:rsidRPr="00BF5083">
        <w:rPr>
          <w:rFonts w:asciiTheme="majorHAnsi" w:hAnsiTheme="majorHAnsi" w:cs="Times New Roman"/>
          <w:sz w:val="24"/>
          <w:szCs w:val="24"/>
        </w:rPr>
        <w:t xml:space="preserve">la historia de la difusión de la literatura latinoamericana en China, se observan unos cambios notorios, tales como </w:t>
      </w:r>
      <w:r w:rsidR="00131768" w:rsidRPr="00BF5083">
        <w:rPr>
          <w:rFonts w:asciiTheme="majorHAnsi" w:hAnsiTheme="majorHAnsi" w:cs="Times New Roman"/>
          <w:sz w:val="24"/>
          <w:szCs w:val="24"/>
        </w:rPr>
        <w:t xml:space="preserve">el paso </w:t>
      </w:r>
      <w:r w:rsidRPr="00BF5083">
        <w:rPr>
          <w:rFonts w:asciiTheme="majorHAnsi" w:hAnsiTheme="majorHAnsi" w:cs="Times New Roman"/>
          <w:sz w:val="24"/>
          <w:szCs w:val="24"/>
        </w:rPr>
        <w:t xml:space="preserve">de las traducciones indirectas a las traducciones directas, </w:t>
      </w:r>
      <w:r w:rsidR="00131768" w:rsidRPr="00BF5083">
        <w:rPr>
          <w:rFonts w:asciiTheme="majorHAnsi" w:hAnsiTheme="majorHAnsi" w:cs="Times New Roman"/>
          <w:sz w:val="24"/>
          <w:szCs w:val="24"/>
        </w:rPr>
        <w:t xml:space="preserve">la evolución </w:t>
      </w:r>
      <w:r w:rsidRPr="00BF5083">
        <w:rPr>
          <w:rFonts w:asciiTheme="majorHAnsi" w:hAnsiTheme="majorHAnsi" w:cs="Times New Roman"/>
          <w:sz w:val="24"/>
          <w:szCs w:val="24"/>
        </w:rPr>
        <w:t>de</w:t>
      </w:r>
      <w:r w:rsidR="008F6B88" w:rsidRPr="00BF5083">
        <w:rPr>
          <w:rFonts w:asciiTheme="majorHAnsi" w:hAnsiTheme="majorHAnsi" w:cs="Times New Roman"/>
          <w:sz w:val="24"/>
          <w:szCs w:val="24"/>
        </w:rPr>
        <w:t xml:space="preserve"> una </w:t>
      </w:r>
      <w:r w:rsidRPr="00BF5083">
        <w:rPr>
          <w:rFonts w:asciiTheme="majorHAnsi" w:hAnsiTheme="majorHAnsi" w:cs="Times New Roman"/>
          <w:sz w:val="24"/>
          <w:szCs w:val="24"/>
        </w:rPr>
        <w:t>única editorial estatal autorizada para la publicación de obras extranjeras a</w:t>
      </w:r>
      <w:r w:rsidR="00131768" w:rsidRPr="00BF5083">
        <w:rPr>
          <w:rFonts w:asciiTheme="majorHAnsi" w:hAnsiTheme="majorHAnsi" w:cs="Times New Roman"/>
          <w:sz w:val="24"/>
          <w:szCs w:val="24"/>
        </w:rPr>
        <w:t xml:space="preserve"> la aparición de</w:t>
      </w:r>
      <w:r w:rsidRPr="00BF5083">
        <w:rPr>
          <w:rFonts w:asciiTheme="majorHAnsi" w:hAnsiTheme="majorHAnsi" w:cs="Times New Roman"/>
          <w:sz w:val="24"/>
          <w:szCs w:val="24"/>
        </w:rPr>
        <w:t xml:space="preserve"> un mercado abierto para todas las editoriales, </w:t>
      </w:r>
      <w:r w:rsidR="00131768" w:rsidRPr="00BF5083">
        <w:rPr>
          <w:rFonts w:asciiTheme="majorHAnsi" w:hAnsiTheme="majorHAnsi" w:cs="Times New Roman"/>
          <w:sz w:val="24"/>
          <w:szCs w:val="24"/>
        </w:rPr>
        <w:t>así como</w:t>
      </w:r>
      <w:r w:rsidRPr="00BF5083">
        <w:rPr>
          <w:rFonts w:asciiTheme="majorHAnsi" w:hAnsiTheme="majorHAnsi" w:cs="Times New Roman"/>
          <w:sz w:val="24"/>
          <w:szCs w:val="24"/>
        </w:rPr>
        <w:t xml:space="preserve"> </w:t>
      </w:r>
      <w:r w:rsidR="00131768" w:rsidRPr="00BF5083">
        <w:rPr>
          <w:rFonts w:asciiTheme="majorHAnsi" w:hAnsiTheme="majorHAnsi" w:cs="Times New Roman"/>
          <w:sz w:val="24"/>
          <w:szCs w:val="24"/>
        </w:rPr>
        <w:t xml:space="preserve">la ampliación </w:t>
      </w:r>
      <w:r w:rsidRPr="00BF5083">
        <w:rPr>
          <w:rFonts w:asciiTheme="majorHAnsi" w:hAnsiTheme="majorHAnsi" w:cs="Times New Roman"/>
          <w:sz w:val="24"/>
          <w:szCs w:val="24"/>
        </w:rPr>
        <w:t xml:space="preserve">de la traducción de los </w:t>
      </w:r>
      <w:r w:rsidR="00131768" w:rsidRPr="00BF5083">
        <w:rPr>
          <w:rFonts w:asciiTheme="majorHAnsi" w:hAnsiTheme="majorHAnsi" w:cs="Times New Roman"/>
          <w:sz w:val="24"/>
          <w:szCs w:val="24"/>
        </w:rPr>
        <w:t xml:space="preserve">autores </w:t>
      </w:r>
      <w:r w:rsidRPr="00BF5083">
        <w:rPr>
          <w:rFonts w:asciiTheme="majorHAnsi" w:hAnsiTheme="majorHAnsi" w:cs="Times New Roman"/>
          <w:sz w:val="24"/>
          <w:szCs w:val="24"/>
        </w:rPr>
        <w:t>clásicos a la</w:t>
      </w:r>
      <w:r w:rsidR="00131768" w:rsidRPr="00BF5083">
        <w:rPr>
          <w:rFonts w:asciiTheme="majorHAnsi" w:hAnsiTheme="majorHAnsi" w:cs="Times New Roman"/>
          <w:sz w:val="24"/>
          <w:szCs w:val="24"/>
        </w:rPr>
        <w:t>s</w:t>
      </w:r>
      <w:r w:rsidRPr="00BF5083">
        <w:rPr>
          <w:rFonts w:asciiTheme="majorHAnsi" w:hAnsiTheme="majorHAnsi" w:cs="Times New Roman"/>
          <w:sz w:val="24"/>
          <w:szCs w:val="24"/>
        </w:rPr>
        <w:t xml:space="preserve"> nueva</w:t>
      </w:r>
      <w:r w:rsidR="00131768" w:rsidRPr="00BF5083">
        <w:rPr>
          <w:rFonts w:asciiTheme="majorHAnsi" w:hAnsiTheme="majorHAnsi" w:cs="Times New Roman"/>
          <w:sz w:val="24"/>
          <w:szCs w:val="24"/>
        </w:rPr>
        <w:t>s generacio</w:t>
      </w:r>
      <w:r w:rsidRPr="00BF5083">
        <w:rPr>
          <w:rFonts w:asciiTheme="majorHAnsi" w:hAnsiTheme="majorHAnsi" w:cs="Times New Roman"/>
          <w:sz w:val="24"/>
          <w:szCs w:val="24"/>
        </w:rPr>
        <w:t>n</w:t>
      </w:r>
      <w:r w:rsidR="00131768" w:rsidRPr="00BF5083">
        <w:rPr>
          <w:rFonts w:asciiTheme="majorHAnsi" w:hAnsiTheme="majorHAnsi" w:cs="Times New Roman"/>
          <w:sz w:val="24"/>
          <w:szCs w:val="24"/>
        </w:rPr>
        <w:t>es</w:t>
      </w:r>
      <w:r w:rsidRPr="00BF5083">
        <w:rPr>
          <w:rFonts w:asciiTheme="majorHAnsi" w:hAnsiTheme="majorHAnsi" w:cs="Times New Roman"/>
          <w:sz w:val="24"/>
          <w:szCs w:val="24"/>
        </w:rPr>
        <w:t xml:space="preserve"> de escritores, etc. Cabe destacar que en comparación con la difusión de la literatura latinoamericana en China, </w:t>
      </w:r>
      <w:r w:rsidR="00A815EE" w:rsidRPr="00BF5083">
        <w:rPr>
          <w:rFonts w:asciiTheme="majorHAnsi" w:hAnsiTheme="majorHAnsi" w:cs="Times New Roman"/>
          <w:sz w:val="24"/>
          <w:szCs w:val="24"/>
        </w:rPr>
        <w:t xml:space="preserve">a </w:t>
      </w:r>
      <w:r w:rsidRPr="00BF5083">
        <w:rPr>
          <w:rFonts w:asciiTheme="majorHAnsi" w:hAnsiTheme="majorHAnsi" w:cs="Times New Roman"/>
          <w:sz w:val="24"/>
          <w:szCs w:val="24"/>
        </w:rPr>
        <w:t xml:space="preserve">la introducción de la literatura del país asiático </w:t>
      </w:r>
      <w:r w:rsidR="00131768" w:rsidRPr="00BF5083">
        <w:rPr>
          <w:rFonts w:asciiTheme="majorHAnsi" w:hAnsiTheme="majorHAnsi" w:cs="Times New Roman"/>
          <w:sz w:val="24"/>
          <w:szCs w:val="24"/>
        </w:rPr>
        <w:t xml:space="preserve">en el </w:t>
      </w:r>
      <w:r w:rsidRPr="00BF5083">
        <w:rPr>
          <w:rFonts w:asciiTheme="majorHAnsi" w:hAnsiTheme="majorHAnsi" w:cs="Times New Roman"/>
          <w:sz w:val="24"/>
          <w:szCs w:val="24"/>
        </w:rPr>
        <w:t>mundo hispánico</w:t>
      </w:r>
      <w:r w:rsidR="00131768" w:rsidRPr="00BF5083">
        <w:rPr>
          <w:rFonts w:asciiTheme="majorHAnsi" w:hAnsiTheme="majorHAnsi" w:cs="Times New Roman"/>
          <w:sz w:val="24"/>
          <w:szCs w:val="24"/>
        </w:rPr>
        <w:t xml:space="preserve"> todavía le queda mucho camino por recorrer</w:t>
      </w:r>
      <w:r w:rsidR="00914A00">
        <w:rPr>
          <w:rFonts w:asciiTheme="majorHAnsi" w:hAnsiTheme="majorHAnsi" w:cs="Times New Roman"/>
          <w:sz w:val="24"/>
          <w:szCs w:val="24"/>
        </w:rPr>
        <w:t>.</w:t>
      </w:r>
      <w:r w:rsidR="00685093" w:rsidRPr="00BF5083">
        <w:rPr>
          <w:rFonts w:asciiTheme="majorHAnsi" w:hAnsiTheme="majorHAnsi"/>
          <w:sz w:val="24"/>
          <w:szCs w:val="24"/>
        </w:rPr>
        <w:t xml:space="preserve"> </w:t>
      </w:r>
      <w:r w:rsidR="00685093" w:rsidRPr="00BF5083">
        <w:rPr>
          <w:rFonts w:asciiTheme="majorHAnsi" w:hAnsiTheme="majorHAnsi" w:cs="Times New Roman"/>
          <w:sz w:val="24"/>
          <w:szCs w:val="24"/>
        </w:rPr>
        <w:t xml:space="preserve">Según los datos relativos a las obras chinas traducidas al español y al portugués entre los años 1951 y 2015, se nota una gran escasez de la "exportación" de la literatura china. En los últimos años, el gobierno chino ha puesta en marcha una serie de políticas con el fin de incentivar el intercambio literario. En este contexto, </w:t>
      </w:r>
      <w:r w:rsidRPr="00BF5083">
        <w:rPr>
          <w:rFonts w:asciiTheme="majorHAnsi" w:hAnsiTheme="majorHAnsi" w:cs="Times New Roman"/>
          <w:sz w:val="24"/>
          <w:szCs w:val="24"/>
        </w:rPr>
        <w:t xml:space="preserve">el presente trabajo </w:t>
      </w:r>
      <w:r w:rsidR="00685093" w:rsidRPr="00BF5083">
        <w:rPr>
          <w:rFonts w:asciiTheme="majorHAnsi" w:hAnsiTheme="majorHAnsi" w:cs="Times New Roman"/>
          <w:sz w:val="24"/>
          <w:szCs w:val="24"/>
        </w:rPr>
        <w:t xml:space="preserve">no solamente </w:t>
      </w:r>
      <w:r w:rsidRPr="00BF5083">
        <w:rPr>
          <w:rFonts w:asciiTheme="majorHAnsi" w:hAnsiTheme="majorHAnsi" w:cs="Times New Roman"/>
          <w:sz w:val="24"/>
          <w:szCs w:val="24"/>
        </w:rPr>
        <w:t xml:space="preserve">traza un panorama de la introducción de la literatura latinoamericana en China, </w:t>
      </w:r>
      <w:r w:rsidR="00685093" w:rsidRPr="00BF5083">
        <w:rPr>
          <w:rFonts w:asciiTheme="majorHAnsi" w:hAnsiTheme="majorHAnsi" w:cs="Times New Roman"/>
          <w:sz w:val="24"/>
          <w:szCs w:val="24"/>
        </w:rPr>
        <w:t>sino también</w:t>
      </w:r>
      <w:r w:rsidRPr="00BF5083">
        <w:rPr>
          <w:rFonts w:asciiTheme="majorHAnsi" w:hAnsiTheme="majorHAnsi" w:cs="Times New Roman"/>
          <w:sz w:val="24"/>
          <w:szCs w:val="24"/>
        </w:rPr>
        <w:t xml:space="preserve"> pretende indagar </w:t>
      </w:r>
      <w:r w:rsidR="005431A9" w:rsidRPr="00BF5083">
        <w:rPr>
          <w:rFonts w:asciiTheme="majorHAnsi" w:hAnsiTheme="majorHAnsi" w:cs="Times New Roman"/>
          <w:sz w:val="24"/>
          <w:szCs w:val="24"/>
        </w:rPr>
        <w:t xml:space="preserve">en </w:t>
      </w:r>
      <w:r w:rsidRPr="00BF5083">
        <w:rPr>
          <w:rFonts w:asciiTheme="majorHAnsi" w:hAnsiTheme="majorHAnsi" w:cs="Times New Roman"/>
          <w:sz w:val="24"/>
          <w:szCs w:val="24"/>
        </w:rPr>
        <w:t xml:space="preserve">los factores históricos, políticos y culturales que hayan </w:t>
      </w:r>
      <w:r w:rsidR="00A815EE" w:rsidRPr="00BF5083">
        <w:rPr>
          <w:rFonts w:asciiTheme="majorHAnsi" w:hAnsiTheme="majorHAnsi" w:cs="Times New Roman"/>
          <w:sz w:val="24"/>
          <w:szCs w:val="24"/>
        </w:rPr>
        <w:t>podido influir</w:t>
      </w:r>
      <w:r w:rsidR="005431A9" w:rsidRPr="00BF5083">
        <w:rPr>
          <w:rFonts w:asciiTheme="majorHAnsi" w:hAnsiTheme="majorHAnsi" w:cs="Times New Roman"/>
          <w:sz w:val="24"/>
          <w:szCs w:val="24"/>
        </w:rPr>
        <w:t xml:space="preserve"> </w:t>
      </w:r>
      <w:r w:rsidRPr="00BF5083">
        <w:rPr>
          <w:rFonts w:asciiTheme="majorHAnsi" w:hAnsiTheme="majorHAnsi" w:cs="Times New Roman"/>
          <w:sz w:val="24"/>
          <w:szCs w:val="24"/>
        </w:rPr>
        <w:t>en el intercambio literario entre China y América Latina.</w:t>
      </w:r>
    </w:p>
    <w:sectPr w:rsidR="007A3064" w:rsidRPr="00BF5083" w:rsidSect="00182B0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CD" w:rsidRDefault="004752CD" w:rsidP="00205A95">
      <w:pPr>
        <w:spacing w:after="0" w:line="240" w:lineRule="auto"/>
      </w:pPr>
      <w:r>
        <w:separator/>
      </w:r>
    </w:p>
  </w:endnote>
  <w:endnote w:type="continuationSeparator" w:id="0">
    <w:p w:rsidR="004752CD" w:rsidRDefault="004752CD" w:rsidP="00205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CD" w:rsidRDefault="004752CD" w:rsidP="00205A95">
      <w:pPr>
        <w:spacing w:after="0" w:line="240" w:lineRule="auto"/>
      </w:pPr>
      <w:r>
        <w:separator/>
      </w:r>
    </w:p>
  </w:footnote>
  <w:footnote w:type="continuationSeparator" w:id="0">
    <w:p w:rsidR="004752CD" w:rsidRDefault="004752CD" w:rsidP="00205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83" w:rsidRPr="00BF5083" w:rsidRDefault="00BF5083">
    <w:pPr>
      <w:pStyle w:val="En-tte"/>
      <w:rPr>
        <w:lang w:val="fr-FR"/>
      </w:rPr>
    </w:pPr>
    <w:r>
      <w:rPr>
        <w:lang w:val="fr-FR"/>
      </w:rPr>
      <w:t>Proposition pour</w:t>
    </w:r>
    <w:r w:rsidRPr="00222B48">
      <w:rPr>
        <w:lang w:val="fr-FR"/>
      </w:rPr>
      <w:t xml:space="preserve"> </w:t>
    </w:r>
    <w:r>
      <w:rPr>
        <w:lang w:val="fr-FR"/>
      </w:rPr>
      <w:t xml:space="preserve">le </w:t>
    </w:r>
    <w:r w:rsidRPr="00222B48">
      <w:rPr>
        <w:lang w:val="fr-FR"/>
      </w:rPr>
      <w:t>14</w:t>
    </w:r>
    <w:r w:rsidRPr="00222B48">
      <w:rPr>
        <w:vertAlign w:val="superscript"/>
        <w:lang w:val="fr-FR"/>
      </w:rPr>
      <w:t>ème</w:t>
    </w:r>
    <w:r>
      <w:rPr>
        <w:lang w:val="fr-FR"/>
      </w:rPr>
      <w:t xml:space="preserve"> </w:t>
    </w:r>
    <w:r w:rsidRPr="00222B48">
      <w:rPr>
        <w:lang w:val="fr-FR"/>
      </w:rPr>
      <w:t xml:space="preserve">Colloque annuel </w:t>
    </w:r>
    <w:proofErr w:type="spellStart"/>
    <w:r w:rsidRPr="00222B48">
      <w:rPr>
        <w:lang w:val="fr-FR"/>
      </w:rPr>
      <w:t>IdA</w:t>
    </w:r>
    <w:proofErr w:type="spellEnd"/>
    <w:r w:rsidRPr="00222B48">
      <w:rPr>
        <w:lang w:val="fr-FR"/>
      </w:rPr>
      <w:t xml:space="preserv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64"/>
    <w:rsid w:val="00024202"/>
    <w:rsid w:val="000538D5"/>
    <w:rsid w:val="000A4282"/>
    <w:rsid w:val="00131768"/>
    <w:rsid w:val="00182B0A"/>
    <w:rsid w:val="00197492"/>
    <w:rsid w:val="002022E3"/>
    <w:rsid w:val="00205A95"/>
    <w:rsid w:val="00286742"/>
    <w:rsid w:val="002916A9"/>
    <w:rsid w:val="002D7410"/>
    <w:rsid w:val="00351539"/>
    <w:rsid w:val="00360641"/>
    <w:rsid w:val="003719B4"/>
    <w:rsid w:val="003B7CE1"/>
    <w:rsid w:val="003C4010"/>
    <w:rsid w:val="004752CD"/>
    <w:rsid w:val="00530477"/>
    <w:rsid w:val="005431A9"/>
    <w:rsid w:val="005A06F7"/>
    <w:rsid w:val="005A1A06"/>
    <w:rsid w:val="005A66EE"/>
    <w:rsid w:val="005B1D2B"/>
    <w:rsid w:val="005B7447"/>
    <w:rsid w:val="005D5F79"/>
    <w:rsid w:val="00656F23"/>
    <w:rsid w:val="00671B36"/>
    <w:rsid w:val="00685093"/>
    <w:rsid w:val="006F5523"/>
    <w:rsid w:val="00736383"/>
    <w:rsid w:val="007A3064"/>
    <w:rsid w:val="007A4E23"/>
    <w:rsid w:val="008F104B"/>
    <w:rsid w:val="008F6B88"/>
    <w:rsid w:val="00914A00"/>
    <w:rsid w:val="0092077B"/>
    <w:rsid w:val="00934393"/>
    <w:rsid w:val="009502AD"/>
    <w:rsid w:val="00A31115"/>
    <w:rsid w:val="00A47FBC"/>
    <w:rsid w:val="00A815EE"/>
    <w:rsid w:val="00B07ADB"/>
    <w:rsid w:val="00B26575"/>
    <w:rsid w:val="00B40F6F"/>
    <w:rsid w:val="00BF5083"/>
    <w:rsid w:val="00C24CB7"/>
    <w:rsid w:val="00C31333"/>
    <w:rsid w:val="00C63154"/>
    <w:rsid w:val="00CC7EF6"/>
    <w:rsid w:val="00D00CD2"/>
    <w:rsid w:val="00D45A7E"/>
    <w:rsid w:val="00D90C2B"/>
    <w:rsid w:val="00E23EFE"/>
    <w:rsid w:val="00F25A87"/>
    <w:rsid w:val="00F47C63"/>
    <w:rsid w:val="00F61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5A95"/>
    <w:pPr>
      <w:tabs>
        <w:tab w:val="center" w:pos="4153"/>
        <w:tab w:val="right" w:pos="8306"/>
      </w:tabs>
      <w:spacing w:after="0" w:line="240" w:lineRule="auto"/>
    </w:pPr>
  </w:style>
  <w:style w:type="character" w:customStyle="1" w:styleId="En-tteCar">
    <w:name w:val="En-tête Car"/>
    <w:basedOn w:val="Policepardfaut"/>
    <w:link w:val="En-tte"/>
    <w:uiPriority w:val="99"/>
    <w:rsid w:val="00205A95"/>
  </w:style>
  <w:style w:type="paragraph" w:styleId="Pieddepage">
    <w:name w:val="footer"/>
    <w:basedOn w:val="Normal"/>
    <w:link w:val="PieddepageCar"/>
    <w:uiPriority w:val="99"/>
    <w:unhideWhenUsed/>
    <w:rsid w:val="00205A9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05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6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5A95"/>
    <w:pPr>
      <w:tabs>
        <w:tab w:val="center" w:pos="4153"/>
        <w:tab w:val="right" w:pos="8306"/>
      </w:tabs>
      <w:spacing w:after="0" w:line="240" w:lineRule="auto"/>
    </w:pPr>
  </w:style>
  <w:style w:type="character" w:customStyle="1" w:styleId="En-tteCar">
    <w:name w:val="En-tête Car"/>
    <w:basedOn w:val="Policepardfaut"/>
    <w:link w:val="En-tte"/>
    <w:uiPriority w:val="99"/>
    <w:rsid w:val="00205A95"/>
  </w:style>
  <w:style w:type="paragraph" w:styleId="Pieddepage">
    <w:name w:val="footer"/>
    <w:basedOn w:val="Normal"/>
    <w:link w:val="PieddepageCar"/>
    <w:uiPriority w:val="99"/>
    <w:unhideWhenUsed/>
    <w:rsid w:val="00205A9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205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3647</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dsl</dc:creator>
  <cp:lastModifiedBy>Bibou2</cp:lastModifiedBy>
  <cp:revision>2</cp:revision>
  <dcterms:created xsi:type="dcterms:W3CDTF">2015-11-10T08:14:00Z</dcterms:created>
  <dcterms:modified xsi:type="dcterms:W3CDTF">2015-11-10T08:14:00Z</dcterms:modified>
</cp:coreProperties>
</file>