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C994" w14:textId="11804E83" w:rsidR="001D53A2" w:rsidRPr="001D53A2" w:rsidRDefault="001D53A2" w:rsidP="00781502">
      <w:pPr>
        <w:suppressAutoHyphens w:val="0"/>
        <w:autoSpaceDE w:val="0"/>
        <w:autoSpaceDN w:val="0"/>
        <w:adjustRightInd w:val="0"/>
        <w:spacing w:line="240" w:lineRule="auto"/>
        <w:jc w:val="left"/>
        <w:rPr>
          <w:rFonts w:ascii="Times New Roman" w:eastAsiaTheme="minorEastAsia" w:hAnsi="Times New Roman" w:cs="Times New Roman"/>
          <w:noProof w:val="0"/>
          <w:szCs w:val="24"/>
        </w:rPr>
      </w:pPr>
      <w:r w:rsidRPr="001D53A2">
        <w:rPr>
          <w:rFonts w:ascii="Times New Roman" w:eastAsiaTheme="minorEastAsia" w:hAnsi="Times New Roman" w:cs="Times New Roman"/>
          <w:noProof w:val="0"/>
          <w:szCs w:val="24"/>
        </w:rPr>
        <w:t>Bruno Théret. Résumé contribution</w:t>
      </w:r>
      <w:r w:rsidR="005B2B31">
        <w:rPr>
          <w:rFonts w:ascii="Times New Roman" w:eastAsiaTheme="minorEastAsia" w:hAnsi="Times New Roman" w:cs="Times New Roman"/>
          <w:noProof w:val="0"/>
          <w:szCs w:val="24"/>
        </w:rPr>
        <w:t>, Colloque IDA, 8-10 juin 2016, Paris.</w:t>
      </w:r>
    </w:p>
    <w:p w14:paraId="5C238CC1" w14:textId="77777777" w:rsidR="005F7BF8" w:rsidRDefault="005F7BF8" w:rsidP="001D53A2">
      <w:pPr>
        <w:suppressAutoHyphens w:val="0"/>
        <w:autoSpaceDE w:val="0"/>
        <w:autoSpaceDN w:val="0"/>
        <w:adjustRightInd w:val="0"/>
        <w:spacing w:line="240" w:lineRule="auto"/>
        <w:rPr>
          <w:rFonts w:ascii="Times New Roman" w:eastAsiaTheme="minorEastAsia" w:hAnsi="Times New Roman" w:cs="Times New Roman"/>
          <w:noProof w:val="0"/>
          <w:szCs w:val="24"/>
        </w:rPr>
      </w:pPr>
    </w:p>
    <w:p w14:paraId="5ADBB8BB" w14:textId="01F473D2" w:rsidR="005F7BF8" w:rsidRPr="001D53A2" w:rsidRDefault="005F7BF8" w:rsidP="001D53A2">
      <w:pPr>
        <w:suppressAutoHyphens w:val="0"/>
        <w:autoSpaceDE w:val="0"/>
        <w:autoSpaceDN w:val="0"/>
        <w:adjustRightInd w:val="0"/>
        <w:spacing w:line="240" w:lineRule="auto"/>
        <w:rPr>
          <w:rFonts w:ascii="Times New Roman" w:eastAsiaTheme="minorEastAsia" w:hAnsi="Times New Roman" w:cs="Times New Roman"/>
          <w:noProof w:val="0"/>
          <w:szCs w:val="24"/>
        </w:rPr>
      </w:pPr>
      <w:r>
        <w:rPr>
          <w:rFonts w:ascii="Times New Roman" w:eastAsiaTheme="minorEastAsia" w:hAnsi="Times New Roman" w:cs="Times New Roman"/>
          <w:noProof w:val="0"/>
          <w:szCs w:val="24"/>
        </w:rPr>
        <w:t xml:space="preserve">En revenant sur diverses manières </w:t>
      </w:r>
      <w:r w:rsidR="007261D5">
        <w:rPr>
          <w:rFonts w:ascii="Times New Roman" w:eastAsiaTheme="minorEastAsia" w:hAnsi="Times New Roman" w:cs="Times New Roman"/>
          <w:noProof w:val="0"/>
          <w:szCs w:val="24"/>
        </w:rPr>
        <w:t>topologique</w:t>
      </w:r>
      <w:r w:rsidR="007261D5">
        <w:rPr>
          <w:rFonts w:ascii="Times New Roman" w:eastAsiaTheme="minorEastAsia" w:hAnsi="Times New Roman" w:cs="Times New Roman"/>
          <w:noProof w:val="0"/>
          <w:szCs w:val="24"/>
        </w:rPr>
        <w:t>s</w:t>
      </w:r>
      <w:r w:rsidR="007261D5">
        <w:rPr>
          <w:rFonts w:ascii="Times New Roman" w:eastAsiaTheme="minorEastAsia" w:hAnsi="Times New Roman" w:cs="Times New Roman"/>
          <w:noProof w:val="0"/>
          <w:szCs w:val="24"/>
        </w:rPr>
        <w:t xml:space="preserve"> </w:t>
      </w:r>
      <w:r>
        <w:rPr>
          <w:rFonts w:ascii="Times New Roman" w:eastAsiaTheme="minorEastAsia" w:hAnsi="Times New Roman" w:cs="Times New Roman"/>
          <w:noProof w:val="0"/>
          <w:szCs w:val="24"/>
        </w:rPr>
        <w:t>de rendre comparables des incomparables utilisées pour saisir la diversité des capitalismes territorialisés tant au niveau de leurs systèmes de protection sociale, de leurs macroéconomies, que de leurs constitutions et régimes politiques, ma présentation consistera à monter en généralité afin de dégager un modèle méthodologique d’analyse comparative internationale des trajectoires nationales de développement. Ce modèle est inspirée</w:t>
      </w:r>
      <w:r w:rsidR="00B01B5D">
        <w:rPr>
          <w:rFonts w:ascii="Times New Roman" w:eastAsiaTheme="minorEastAsia" w:hAnsi="Times New Roman" w:cs="Times New Roman"/>
          <w:noProof w:val="0"/>
          <w:szCs w:val="24"/>
        </w:rPr>
        <w:t xml:space="preserve"> par la sociologie simmelienne, </w:t>
      </w:r>
      <w:r w:rsidR="007261D5">
        <w:rPr>
          <w:rFonts w:ascii="Times New Roman" w:eastAsiaTheme="minorEastAsia" w:hAnsi="Times New Roman" w:cs="Times New Roman"/>
          <w:noProof w:val="0"/>
          <w:szCs w:val="24"/>
        </w:rPr>
        <w:t>le</w:t>
      </w:r>
      <w:r w:rsidR="00B01B5D">
        <w:rPr>
          <w:rFonts w:ascii="Times New Roman" w:eastAsiaTheme="minorEastAsia" w:hAnsi="Times New Roman" w:cs="Times New Roman"/>
          <w:noProof w:val="0"/>
          <w:szCs w:val="24"/>
        </w:rPr>
        <w:t xml:space="preserve"> structuralisme pragmatiste peircien, et l’institutionnalisme historique de l’école française de la régulation. On considère au départ que les trois médiations primaires - distinguées par Simmel - de la construction et de la reproduction dans le temps des sociétés modernes topologi</w:t>
      </w:r>
      <w:r w:rsidR="007A3A42">
        <w:rPr>
          <w:rFonts w:ascii="Times New Roman" w:eastAsiaTheme="minorEastAsia" w:hAnsi="Times New Roman" w:cs="Times New Roman"/>
          <w:noProof w:val="0"/>
          <w:szCs w:val="24"/>
        </w:rPr>
        <w:t>quement différenciées, à savoir</w:t>
      </w:r>
      <w:r w:rsidR="00B01B5D">
        <w:rPr>
          <w:rFonts w:ascii="Times New Roman" w:eastAsiaTheme="minorEastAsia" w:hAnsi="Times New Roman" w:cs="Times New Roman"/>
          <w:noProof w:val="0"/>
          <w:szCs w:val="24"/>
        </w:rPr>
        <w:t xml:space="preserve"> la monnaie, le droit et la discursivité (intellectualité), sont trois axes analytiques </w:t>
      </w:r>
      <w:r w:rsidR="007261D5">
        <w:rPr>
          <w:rFonts w:ascii="Times New Roman" w:eastAsiaTheme="minorEastAsia" w:hAnsi="Times New Roman" w:cs="Times New Roman"/>
          <w:noProof w:val="0"/>
          <w:szCs w:val="24"/>
        </w:rPr>
        <w:t>orthogonaux dont la combinaison permet</w:t>
      </w:r>
      <w:r w:rsidR="00023E12">
        <w:rPr>
          <w:rFonts w:ascii="Times New Roman" w:eastAsiaTheme="minorEastAsia" w:hAnsi="Times New Roman" w:cs="Times New Roman"/>
          <w:noProof w:val="0"/>
          <w:szCs w:val="24"/>
        </w:rPr>
        <w:t xml:space="preserve"> d’entrer dan</w:t>
      </w:r>
      <w:r w:rsidR="007261D5">
        <w:rPr>
          <w:rFonts w:ascii="Times New Roman" w:eastAsiaTheme="minorEastAsia" w:hAnsi="Times New Roman" w:cs="Times New Roman"/>
          <w:noProof w:val="0"/>
          <w:szCs w:val="24"/>
        </w:rPr>
        <w:t>s la complexité de ces sociétés.</w:t>
      </w:r>
      <w:r w:rsidR="00023E12">
        <w:rPr>
          <w:rFonts w:ascii="Times New Roman" w:eastAsiaTheme="minorEastAsia" w:hAnsi="Times New Roman" w:cs="Times New Roman"/>
          <w:noProof w:val="0"/>
          <w:szCs w:val="24"/>
        </w:rPr>
        <w:t xml:space="preserve"> </w:t>
      </w:r>
      <w:r w:rsidR="007261D5">
        <w:rPr>
          <w:rFonts w:ascii="Times New Roman" w:eastAsiaTheme="minorEastAsia" w:hAnsi="Times New Roman" w:cs="Times New Roman"/>
          <w:noProof w:val="0"/>
          <w:szCs w:val="24"/>
        </w:rPr>
        <w:t>L</w:t>
      </w:r>
      <w:r w:rsidR="008A3B55">
        <w:rPr>
          <w:rFonts w:ascii="Times New Roman" w:eastAsiaTheme="minorEastAsia" w:hAnsi="Times New Roman" w:cs="Times New Roman"/>
          <w:noProof w:val="0"/>
          <w:szCs w:val="24"/>
        </w:rPr>
        <w:t xml:space="preserve">’hypothèse </w:t>
      </w:r>
      <w:r w:rsidR="007261D5">
        <w:rPr>
          <w:rFonts w:ascii="Times New Roman" w:eastAsiaTheme="minorEastAsia" w:hAnsi="Times New Roman" w:cs="Times New Roman"/>
          <w:noProof w:val="0"/>
          <w:szCs w:val="24"/>
        </w:rPr>
        <w:t>qui justifie</w:t>
      </w:r>
      <w:r w:rsidR="008A3B55">
        <w:rPr>
          <w:rFonts w:ascii="Times New Roman" w:eastAsiaTheme="minorEastAsia" w:hAnsi="Times New Roman" w:cs="Times New Roman"/>
          <w:noProof w:val="0"/>
          <w:szCs w:val="24"/>
        </w:rPr>
        <w:t xml:space="preserve"> cette approche </w:t>
      </w:r>
      <w:r w:rsidR="007261D5">
        <w:rPr>
          <w:rFonts w:ascii="Times New Roman" w:eastAsiaTheme="minorEastAsia" w:hAnsi="Times New Roman" w:cs="Times New Roman"/>
          <w:noProof w:val="0"/>
          <w:szCs w:val="24"/>
        </w:rPr>
        <w:t>est</w:t>
      </w:r>
      <w:r w:rsidR="008A3B55">
        <w:rPr>
          <w:rFonts w:ascii="Times New Roman" w:eastAsiaTheme="minorEastAsia" w:hAnsi="Times New Roman" w:cs="Times New Roman"/>
          <w:noProof w:val="0"/>
          <w:szCs w:val="24"/>
        </w:rPr>
        <w:t xml:space="preserve"> que ces médiations sont des préalables </w:t>
      </w:r>
      <w:r w:rsidR="007261D5">
        <w:rPr>
          <w:rFonts w:ascii="Times New Roman" w:eastAsiaTheme="minorEastAsia" w:hAnsi="Times New Roman" w:cs="Times New Roman"/>
          <w:noProof w:val="0"/>
          <w:szCs w:val="24"/>
        </w:rPr>
        <w:t xml:space="preserve">anthropologiques </w:t>
      </w:r>
      <w:r w:rsidR="008A3B55">
        <w:rPr>
          <w:rFonts w:ascii="Times New Roman" w:eastAsiaTheme="minorEastAsia" w:hAnsi="Times New Roman" w:cs="Times New Roman"/>
          <w:noProof w:val="0"/>
          <w:szCs w:val="24"/>
        </w:rPr>
        <w:t xml:space="preserve">à </w:t>
      </w:r>
      <w:r w:rsidR="007261D5">
        <w:rPr>
          <w:rFonts w:ascii="Times New Roman" w:eastAsiaTheme="minorEastAsia" w:hAnsi="Times New Roman" w:cs="Times New Roman"/>
          <w:noProof w:val="0"/>
          <w:szCs w:val="24"/>
        </w:rPr>
        <w:t>l’</w:t>
      </w:r>
      <w:r w:rsidR="008A3B55">
        <w:rPr>
          <w:rFonts w:ascii="Times New Roman" w:eastAsiaTheme="minorEastAsia" w:hAnsi="Times New Roman" w:cs="Times New Roman"/>
          <w:noProof w:val="0"/>
          <w:szCs w:val="24"/>
        </w:rPr>
        <w:t xml:space="preserve">émergence et </w:t>
      </w:r>
      <w:r w:rsidR="007261D5">
        <w:rPr>
          <w:rFonts w:ascii="Times New Roman" w:eastAsiaTheme="minorEastAsia" w:hAnsi="Times New Roman" w:cs="Times New Roman"/>
          <w:noProof w:val="0"/>
          <w:szCs w:val="24"/>
        </w:rPr>
        <w:t>au</w:t>
      </w:r>
      <w:r w:rsidR="008A3B55">
        <w:rPr>
          <w:rFonts w:ascii="Times New Roman" w:eastAsiaTheme="minorEastAsia" w:hAnsi="Times New Roman" w:cs="Times New Roman"/>
          <w:noProof w:val="0"/>
          <w:szCs w:val="24"/>
        </w:rPr>
        <w:t xml:space="preserve"> développement historique</w:t>
      </w:r>
      <w:r w:rsidR="007261D5" w:rsidRPr="007261D5">
        <w:rPr>
          <w:rFonts w:ascii="Times New Roman" w:eastAsiaTheme="minorEastAsia" w:hAnsi="Times New Roman" w:cs="Times New Roman"/>
          <w:noProof w:val="0"/>
          <w:szCs w:val="24"/>
        </w:rPr>
        <w:t xml:space="preserve"> </w:t>
      </w:r>
      <w:r w:rsidR="007A3A42">
        <w:rPr>
          <w:rFonts w:ascii="Times New Roman" w:eastAsiaTheme="minorEastAsia" w:hAnsi="Times New Roman" w:cs="Times New Roman"/>
          <w:noProof w:val="0"/>
          <w:szCs w:val="24"/>
        </w:rPr>
        <w:t>des</w:t>
      </w:r>
      <w:r w:rsidR="007261D5">
        <w:rPr>
          <w:rFonts w:ascii="Times New Roman" w:eastAsiaTheme="minorEastAsia" w:hAnsi="Times New Roman" w:cs="Times New Roman"/>
          <w:noProof w:val="0"/>
          <w:szCs w:val="24"/>
        </w:rPr>
        <w:t xml:space="preserve"> capitalisme</w:t>
      </w:r>
      <w:r w:rsidR="007A3A42">
        <w:rPr>
          <w:rFonts w:ascii="Times New Roman" w:eastAsiaTheme="minorEastAsia" w:hAnsi="Times New Roman" w:cs="Times New Roman"/>
          <w:noProof w:val="0"/>
          <w:szCs w:val="24"/>
        </w:rPr>
        <w:t>s</w:t>
      </w:r>
      <w:r w:rsidR="007261D5">
        <w:rPr>
          <w:rFonts w:ascii="Times New Roman" w:eastAsiaTheme="minorEastAsia" w:hAnsi="Times New Roman" w:cs="Times New Roman"/>
          <w:noProof w:val="0"/>
          <w:szCs w:val="24"/>
        </w:rPr>
        <w:t xml:space="preserve">, et non pas </w:t>
      </w:r>
      <w:r w:rsidR="007A3A42">
        <w:rPr>
          <w:rFonts w:ascii="Times New Roman" w:eastAsiaTheme="minorEastAsia" w:hAnsi="Times New Roman" w:cs="Times New Roman"/>
          <w:noProof w:val="0"/>
          <w:szCs w:val="24"/>
        </w:rPr>
        <w:t>leurs</w:t>
      </w:r>
      <w:r w:rsidR="007261D5">
        <w:rPr>
          <w:rFonts w:ascii="Times New Roman" w:eastAsiaTheme="minorEastAsia" w:hAnsi="Times New Roman" w:cs="Times New Roman"/>
          <w:noProof w:val="0"/>
          <w:szCs w:val="24"/>
        </w:rPr>
        <w:t xml:space="preserve"> </w:t>
      </w:r>
      <w:r w:rsidR="007A3A42">
        <w:rPr>
          <w:rFonts w:ascii="Times New Roman" w:eastAsiaTheme="minorEastAsia" w:hAnsi="Times New Roman" w:cs="Times New Roman"/>
          <w:noProof w:val="0"/>
          <w:szCs w:val="24"/>
        </w:rPr>
        <w:t>produits</w:t>
      </w:r>
      <w:bookmarkStart w:id="0" w:name="_GoBack"/>
      <w:bookmarkEnd w:id="0"/>
      <w:r w:rsidR="008A3B55">
        <w:rPr>
          <w:rFonts w:ascii="Times New Roman" w:eastAsiaTheme="minorEastAsia" w:hAnsi="Times New Roman" w:cs="Times New Roman"/>
          <w:noProof w:val="0"/>
          <w:szCs w:val="24"/>
        </w:rPr>
        <w:t xml:space="preserve">. </w:t>
      </w:r>
      <w:r w:rsidR="00023E12">
        <w:rPr>
          <w:rFonts w:ascii="Times New Roman" w:eastAsiaTheme="minorEastAsia" w:hAnsi="Times New Roman" w:cs="Times New Roman"/>
          <w:noProof w:val="0"/>
          <w:szCs w:val="24"/>
        </w:rPr>
        <w:t xml:space="preserve">On peut </w:t>
      </w:r>
      <w:r w:rsidR="007A3C4F">
        <w:rPr>
          <w:rFonts w:ascii="Times New Roman" w:eastAsiaTheme="minorEastAsia" w:hAnsi="Times New Roman" w:cs="Times New Roman"/>
          <w:noProof w:val="0"/>
          <w:szCs w:val="24"/>
        </w:rPr>
        <w:t>alors</w:t>
      </w:r>
      <w:r w:rsidR="008A3B55">
        <w:rPr>
          <w:rFonts w:ascii="Times New Roman" w:eastAsiaTheme="minorEastAsia" w:hAnsi="Times New Roman" w:cs="Times New Roman"/>
          <w:noProof w:val="0"/>
          <w:szCs w:val="24"/>
        </w:rPr>
        <w:t>, à partir de l’analyse des crises qui dévoilent leur structure interne,</w:t>
      </w:r>
      <w:r w:rsidR="00023E12">
        <w:rPr>
          <w:rFonts w:ascii="Times New Roman" w:eastAsiaTheme="minorEastAsia" w:hAnsi="Times New Roman" w:cs="Times New Roman"/>
          <w:noProof w:val="0"/>
          <w:szCs w:val="24"/>
        </w:rPr>
        <w:t xml:space="preserve"> développer une sémiotique </w:t>
      </w:r>
      <w:r w:rsidR="007A3C4F">
        <w:rPr>
          <w:rFonts w:ascii="Times New Roman" w:eastAsiaTheme="minorEastAsia" w:hAnsi="Times New Roman" w:cs="Times New Roman"/>
          <w:noProof w:val="0"/>
          <w:szCs w:val="24"/>
        </w:rPr>
        <w:t xml:space="preserve">– à la Peirce - </w:t>
      </w:r>
      <w:r w:rsidR="00023E12">
        <w:rPr>
          <w:rFonts w:ascii="Times New Roman" w:eastAsiaTheme="minorEastAsia" w:hAnsi="Times New Roman" w:cs="Times New Roman"/>
          <w:noProof w:val="0"/>
          <w:szCs w:val="24"/>
        </w:rPr>
        <w:t>de chacune de ces médiations en les fractalisant elles-mêmes</w:t>
      </w:r>
      <w:r w:rsidR="007A3C4F">
        <w:rPr>
          <w:rFonts w:ascii="Times New Roman" w:eastAsiaTheme="minorEastAsia" w:hAnsi="Times New Roman" w:cs="Times New Roman"/>
          <w:noProof w:val="0"/>
          <w:szCs w:val="24"/>
        </w:rPr>
        <w:t>,</w:t>
      </w:r>
      <w:r w:rsidR="00023E12">
        <w:rPr>
          <w:rFonts w:ascii="Times New Roman" w:eastAsiaTheme="minorEastAsia" w:hAnsi="Times New Roman" w:cs="Times New Roman"/>
          <w:noProof w:val="0"/>
          <w:szCs w:val="24"/>
        </w:rPr>
        <w:t xml:space="preserve"> en tant que triade</w:t>
      </w:r>
      <w:r w:rsidR="00D512E8">
        <w:rPr>
          <w:rFonts w:ascii="Times New Roman" w:eastAsiaTheme="minorEastAsia" w:hAnsi="Times New Roman" w:cs="Times New Roman"/>
          <w:noProof w:val="0"/>
          <w:szCs w:val="24"/>
        </w:rPr>
        <w:t>s répétant la structure initiale des médiations primaires</w:t>
      </w:r>
      <w:r w:rsidR="00023E12">
        <w:rPr>
          <w:rFonts w:ascii="Times New Roman" w:eastAsiaTheme="minorEastAsia" w:hAnsi="Times New Roman" w:cs="Times New Roman"/>
          <w:noProof w:val="0"/>
          <w:szCs w:val="24"/>
        </w:rPr>
        <w:t xml:space="preserve">. </w:t>
      </w:r>
      <w:r w:rsidR="007A3C4F">
        <w:rPr>
          <w:rFonts w:ascii="Times New Roman" w:eastAsiaTheme="minorEastAsia" w:hAnsi="Times New Roman" w:cs="Times New Roman"/>
          <w:noProof w:val="0"/>
          <w:szCs w:val="24"/>
        </w:rPr>
        <w:t>D’où neuf</w:t>
      </w:r>
      <w:r w:rsidR="00023E12">
        <w:rPr>
          <w:rFonts w:ascii="Times New Roman" w:eastAsiaTheme="minorEastAsia" w:hAnsi="Times New Roman" w:cs="Times New Roman"/>
          <w:noProof w:val="0"/>
          <w:szCs w:val="24"/>
        </w:rPr>
        <w:t xml:space="preserve"> dimensions</w:t>
      </w:r>
      <w:r w:rsidR="007A3C4F">
        <w:rPr>
          <w:rFonts w:ascii="Times New Roman" w:eastAsiaTheme="minorEastAsia" w:hAnsi="Times New Roman" w:cs="Times New Roman"/>
          <w:noProof w:val="0"/>
          <w:szCs w:val="24"/>
        </w:rPr>
        <w:t xml:space="preserve"> dont les formes phénoménales</w:t>
      </w:r>
      <w:r w:rsidR="00023E12">
        <w:rPr>
          <w:rFonts w:ascii="Times New Roman" w:eastAsiaTheme="minorEastAsia" w:hAnsi="Times New Roman" w:cs="Times New Roman"/>
          <w:noProof w:val="0"/>
          <w:szCs w:val="24"/>
        </w:rPr>
        <w:t xml:space="preserve"> permettent de construire des idéaux-types rendant compte de</w:t>
      </w:r>
      <w:r w:rsidR="000F5C55">
        <w:rPr>
          <w:rFonts w:ascii="Times New Roman" w:eastAsiaTheme="minorEastAsia" w:hAnsi="Times New Roman" w:cs="Times New Roman"/>
          <w:noProof w:val="0"/>
          <w:szCs w:val="24"/>
        </w:rPr>
        <w:t xml:space="preserve"> la variété de</w:t>
      </w:r>
      <w:r w:rsidR="00023E12">
        <w:rPr>
          <w:rFonts w:ascii="Times New Roman" w:eastAsiaTheme="minorEastAsia" w:hAnsi="Times New Roman" w:cs="Times New Roman"/>
          <w:noProof w:val="0"/>
          <w:szCs w:val="24"/>
        </w:rPr>
        <w:t xml:space="preserve">s formes institutionnelles observables dans les divers pays. Ce sont la hiérarchie et l’articulation de ces différentes formes institutionnelles (par le </w:t>
      </w:r>
      <w:r w:rsidR="00CD1988">
        <w:rPr>
          <w:rFonts w:ascii="Times New Roman" w:eastAsiaTheme="minorEastAsia" w:hAnsi="Times New Roman" w:cs="Times New Roman"/>
          <w:noProof w:val="0"/>
          <w:szCs w:val="24"/>
        </w:rPr>
        <w:t>biais de médiations secondaires -</w:t>
      </w:r>
      <w:r w:rsidR="00023E12">
        <w:rPr>
          <w:rFonts w:ascii="Times New Roman" w:eastAsiaTheme="minorEastAsia" w:hAnsi="Times New Roman" w:cs="Times New Roman"/>
          <w:noProof w:val="0"/>
          <w:szCs w:val="24"/>
        </w:rPr>
        <w:t xml:space="preserve"> systèmes de protection sociale, de représentation politique, et de construction de l’opinion publique</w:t>
      </w:r>
      <w:r w:rsidR="00D512E8">
        <w:rPr>
          <w:rFonts w:ascii="Times New Roman" w:eastAsiaTheme="minorEastAsia" w:hAnsi="Times New Roman" w:cs="Times New Roman"/>
          <w:noProof w:val="0"/>
          <w:szCs w:val="24"/>
        </w:rPr>
        <w:t>) qui permettent de caractériser</w:t>
      </w:r>
      <w:r w:rsidR="00023E12">
        <w:rPr>
          <w:rFonts w:ascii="Times New Roman" w:eastAsiaTheme="minorEastAsia" w:hAnsi="Times New Roman" w:cs="Times New Roman"/>
          <w:noProof w:val="0"/>
          <w:szCs w:val="24"/>
        </w:rPr>
        <w:t xml:space="preserve"> </w:t>
      </w:r>
      <w:r w:rsidR="00CD1988">
        <w:rPr>
          <w:rFonts w:ascii="Times New Roman" w:eastAsiaTheme="minorEastAsia" w:hAnsi="Times New Roman" w:cs="Times New Roman"/>
          <w:noProof w:val="0"/>
          <w:szCs w:val="24"/>
        </w:rPr>
        <w:t>la diversité des</w:t>
      </w:r>
      <w:r w:rsidR="00D512E8">
        <w:rPr>
          <w:rFonts w:ascii="Times New Roman" w:eastAsiaTheme="minorEastAsia" w:hAnsi="Times New Roman" w:cs="Times New Roman"/>
          <w:noProof w:val="0"/>
          <w:szCs w:val="24"/>
        </w:rPr>
        <w:t xml:space="preserve"> capi</w:t>
      </w:r>
      <w:r w:rsidR="00CD1988">
        <w:rPr>
          <w:rFonts w:ascii="Times New Roman" w:eastAsiaTheme="minorEastAsia" w:hAnsi="Times New Roman" w:cs="Times New Roman"/>
          <w:noProof w:val="0"/>
          <w:szCs w:val="24"/>
        </w:rPr>
        <w:t>talismes</w:t>
      </w:r>
      <w:r w:rsidR="00D512E8">
        <w:rPr>
          <w:rFonts w:ascii="Times New Roman" w:eastAsiaTheme="minorEastAsia" w:hAnsi="Times New Roman" w:cs="Times New Roman"/>
          <w:noProof w:val="0"/>
          <w:szCs w:val="24"/>
        </w:rPr>
        <w:t xml:space="preserve">, par delà le fait qu’ils puissent partager des régimes apparemment similaires d’accumulation du capital et </w:t>
      </w:r>
      <w:r w:rsidR="00CD1988">
        <w:rPr>
          <w:rFonts w:ascii="Times New Roman" w:eastAsiaTheme="minorEastAsia" w:hAnsi="Times New Roman" w:cs="Times New Roman"/>
          <w:noProof w:val="0"/>
          <w:szCs w:val="24"/>
        </w:rPr>
        <w:t>de</w:t>
      </w:r>
      <w:r w:rsidR="00D512E8">
        <w:rPr>
          <w:rFonts w:ascii="Times New Roman" w:eastAsiaTheme="minorEastAsia" w:hAnsi="Times New Roman" w:cs="Times New Roman"/>
          <w:noProof w:val="0"/>
          <w:szCs w:val="24"/>
        </w:rPr>
        <w:t xml:space="preserve"> </w:t>
      </w:r>
      <w:r w:rsidR="00CD1988">
        <w:rPr>
          <w:rFonts w:ascii="Times New Roman" w:eastAsiaTheme="minorEastAsia" w:hAnsi="Times New Roman" w:cs="Times New Roman"/>
          <w:noProof w:val="0"/>
          <w:szCs w:val="24"/>
        </w:rPr>
        <w:t>puissance</w:t>
      </w:r>
      <w:r w:rsidR="00D512E8">
        <w:rPr>
          <w:rFonts w:ascii="Times New Roman" w:eastAsiaTheme="minorEastAsia" w:hAnsi="Times New Roman" w:cs="Times New Roman"/>
          <w:noProof w:val="0"/>
          <w:szCs w:val="24"/>
        </w:rPr>
        <w:t xml:space="preserve"> politique. </w:t>
      </w:r>
      <w:r w:rsidR="00E63B43">
        <w:rPr>
          <w:rFonts w:ascii="Times New Roman" w:eastAsiaTheme="minorEastAsia" w:hAnsi="Times New Roman" w:cs="Times New Roman"/>
          <w:noProof w:val="0"/>
          <w:szCs w:val="24"/>
        </w:rPr>
        <w:t xml:space="preserve">Ainsi la méthode consiste à élaborer d’abord des types empiriques de régimes monétaires, juridiques et discursifs, puis d’examiner </w:t>
      </w:r>
      <w:r w:rsidR="00CD1988">
        <w:rPr>
          <w:rFonts w:ascii="Times New Roman" w:eastAsiaTheme="minorEastAsia" w:hAnsi="Times New Roman" w:cs="Times New Roman"/>
          <w:noProof w:val="0"/>
          <w:szCs w:val="24"/>
        </w:rPr>
        <w:t>leurs modes</w:t>
      </w:r>
      <w:r w:rsidR="00E63B43">
        <w:rPr>
          <w:rFonts w:ascii="Times New Roman" w:eastAsiaTheme="minorEastAsia" w:hAnsi="Times New Roman" w:cs="Times New Roman"/>
          <w:noProof w:val="0"/>
          <w:szCs w:val="24"/>
        </w:rPr>
        <w:t xml:space="preserve"> </w:t>
      </w:r>
      <w:r w:rsidR="00CD1988">
        <w:rPr>
          <w:rFonts w:ascii="Times New Roman" w:eastAsiaTheme="minorEastAsia" w:hAnsi="Times New Roman" w:cs="Times New Roman"/>
          <w:noProof w:val="0"/>
          <w:szCs w:val="24"/>
        </w:rPr>
        <w:t>de</w:t>
      </w:r>
      <w:r w:rsidR="00E63B43">
        <w:rPr>
          <w:rFonts w:ascii="Times New Roman" w:eastAsiaTheme="minorEastAsia" w:hAnsi="Times New Roman" w:cs="Times New Roman"/>
          <w:noProof w:val="0"/>
          <w:szCs w:val="24"/>
        </w:rPr>
        <w:t xml:space="preserve"> </w:t>
      </w:r>
      <w:r w:rsidR="00CD1988">
        <w:rPr>
          <w:rFonts w:ascii="Times New Roman" w:eastAsiaTheme="minorEastAsia" w:hAnsi="Times New Roman" w:cs="Times New Roman"/>
          <w:noProof w:val="0"/>
          <w:szCs w:val="24"/>
        </w:rPr>
        <w:t>corrélation</w:t>
      </w:r>
      <w:r w:rsidR="00E63B43">
        <w:rPr>
          <w:rFonts w:ascii="Times New Roman" w:eastAsiaTheme="minorEastAsia" w:hAnsi="Times New Roman" w:cs="Times New Roman"/>
          <w:noProof w:val="0"/>
          <w:szCs w:val="24"/>
        </w:rPr>
        <w:t xml:space="preserve">, </w:t>
      </w:r>
      <w:r w:rsidR="008A3B55">
        <w:rPr>
          <w:rFonts w:ascii="Times New Roman" w:eastAsiaTheme="minorEastAsia" w:hAnsi="Times New Roman" w:cs="Times New Roman"/>
          <w:noProof w:val="0"/>
          <w:szCs w:val="24"/>
        </w:rPr>
        <w:t>leur</w:t>
      </w:r>
      <w:r w:rsidR="00CD1988">
        <w:rPr>
          <w:rFonts w:ascii="Times New Roman" w:eastAsiaTheme="minorEastAsia" w:hAnsi="Times New Roman" w:cs="Times New Roman"/>
          <w:noProof w:val="0"/>
          <w:szCs w:val="24"/>
        </w:rPr>
        <w:t>s</w:t>
      </w:r>
      <w:r w:rsidR="008A3B55">
        <w:rPr>
          <w:rFonts w:ascii="Times New Roman" w:eastAsiaTheme="minorEastAsia" w:hAnsi="Times New Roman" w:cs="Times New Roman"/>
          <w:noProof w:val="0"/>
          <w:szCs w:val="24"/>
        </w:rPr>
        <w:t xml:space="preserve"> complémentarité</w:t>
      </w:r>
      <w:r w:rsidR="00CD1988">
        <w:rPr>
          <w:rFonts w:ascii="Times New Roman" w:eastAsiaTheme="minorEastAsia" w:hAnsi="Times New Roman" w:cs="Times New Roman"/>
          <w:noProof w:val="0"/>
          <w:szCs w:val="24"/>
        </w:rPr>
        <w:t>s</w:t>
      </w:r>
      <w:r w:rsidR="008A3B55">
        <w:rPr>
          <w:rFonts w:ascii="Times New Roman" w:eastAsiaTheme="minorEastAsia" w:hAnsi="Times New Roman" w:cs="Times New Roman"/>
          <w:noProof w:val="0"/>
          <w:szCs w:val="24"/>
        </w:rPr>
        <w:t xml:space="preserve"> et hiérarchie</w:t>
      </w:r>
      <w:r w:rsidR="00CD1988">
        <w:rPr>
          <w:rFonts w:ascii="Times New Roman" w:eastAsiaTheme="minorEastAsia" w:hAnsi="Times New Roman" w:cs="Times New Roman"/>
          <w:noProof w:val="0"/>
          <w:szCs w:val="24"/>
        </w:rPr>
        <w:t>s</w:t>
      </w:r>
      <w:r w:rsidR="008A3B55">
        <w:rPr>
          <w:rFonts w:ascii="Times New Roman" w:eastAsiaTheme="minorEastAsia" w:hAnsi="Times New Roman" w:cs="Times New Roman"/>
          <w:noProof w:val="0"/>
          <w:szCs w:val="24"/>
        </w:rPr>
        <w:t xml:space="preserve">. </w:t>
      </w:r>
    </w:p>
    <w:sectPr w:rsidR="005F7BF8" w:rsidRPr="001D53A2" w:rsidSect="007A6A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default"/>
    <w:sig w:usb0="00000003" w:usb1="08070000" w:usb2="00000010" w:usb3="00000000" w:csb0="0002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5F0D"/>
    <w:multiLevelType w:val="hybridMultilevel"/>
    <w:tmpl w:val="CD583D9E"/>
    <w:lvl w:ilvl="0" w:tplc="4DCE4946">
      <w:start w:val="1"/>
      <w:numFmt w:val="decimal"/>
      <w:pStyle w:val="Titre2"/>
      <w:lvlText w:val="%1."/>
      <w:lvlJc w:val="righ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02"/>
    <w:rsid w:val="00023E12"/>
    <w:rsid w:val="000845F6"/>
    <w:rsid w:val="000F5C55"/>
    <w:rsid w:val="001D53A2"/>
    <w:rsid w:val="005B2B31"/>
    <w:rsid w:val="005B6905"/>
    <w:rsid w:val="005E341B"/>
    <w:rsid w:val="005F7BF8"/>
    <w:rsid w:val="007261D5"/>
    <w:rsid w:val="00781502"/>
    <w:rsid w:val="007A3A42"/>
    <w:rsid w:val="007A3C4F"/>
    <w:rsid w:val="007A6AB4"/>
    <w:rsid w:val="008A3B55"/>
    <w:rsid w:val="00B01B5D"/>
    <w:rsid w:val="00CD1988"/>
    <w:rsid w:val="00D512E8"/>
    <w:rsid w:val="00E63B43"/>
    <w:rsid w:val="00F30681"/>
    <w:rsid w:val="00F603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19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81"/>
    <w:pPr>
      <w:widowControl w:val="0"/>
      <w:suppressAutoHyphens/>
      <w:spacing w:line="360" w:lineRule="auto"/>
      <w:jc w:val="both"/>
    </w:pPr>
    <w:rPr>
      <w:rFonts w:ascii="Times" w:eastAsia="Times" w:hAnsi="Times" w:cs="MS Mincho"/>
      <w:noProof/>
      <w:szCs w:val="20"/>
    </w:rPr>
  </w:style>
  <w:style w:type="paragraph" w:styleId="Titre1">
    <w:name w:val="heading 1"/>
    <w:basedOn w:val="Normal"/>
    <w:next w:val="Normal"/>
    <w:link w:val="Titre1Car"/>
    <w:uiPriority w:val="9"/>
    <w:qFormat/>
    <w:rsid w:val="00F603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link w:val="Titre2Car"/>
    <w:autoRedefine/>
    <w:uiPriority w:val="9"/>
    <w:qFormat/>
    <w:rsid w:val="00F6031C"/>
    <w:pPr>
      <w:widowControl/>
      <w:numPr>
        <w:numId w:val="3"/>
      </w:numPr>
      <w:tabs>
        <w:tab w:val="clear" w:pos="360"/>
      </w:tabs>
      <w:suppressAutoHyphens w:val="0"/>
      <w:spacing w:before="120" w:after="60"/>
      <w:ind w:left="1080" w:hanging="360"/>
      <w:jc w:val="left"/>
      <w:outlineLvl w:val="1"/>
    </w:pPr>
    <w:rPr>
      <w:rFonts w:ascii="Times" w:eastAsia="Times New Roman" w:hAnsi="Times" w:cstheme="minorBidi"/>
      <w:i/>
      <w:iCs/>
      <w:noProof w:val="0"/>
      <w:color w:val="auto"/>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690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905"/>
    <w:rPr>
      <w:rFonts w:ascii="Lucida Grande" w:eastAsia="Times" w:hAnsi="Lucida Grande" w:cs="Lucida Grande"/>
      <w:noProof/>
      <w:sz w:val="18"/>
      <w:szCs w:val="18"/>
    </w:rPr>
  </w:style>
  <w:style w:type="character" w:customStyle="1" w:styleId="Titre2Car">
    <w:name w:val="Titre 2 Car"/>
    <w:basedOn w:val="Policepardfaut"/>
    <w:link w:val="Titre2"/>
    <w:uiPriority w:val="9"/>
    <w:rsid w:val="00F6031C"/>
    <w:rPr>
      <w:rFonts w:ascii="Times" w:eastAsia="Times New Roman" w:hAnsi="Times"/>
      <w:b/>
      <w:bCs/>
      <w:i/>
      <w:iCs/>
      <w:lang w:eastAsia="en-US"/>
    </w:rPr>
  </w:style>
  <w:style w:type="character" w:customStyle="1" w:styleId="Titre1Car">
    <w:name w:val="Titre 1 Car"/>
    <w:basedOn w:val="Policepardfaut"/>
    <w:link w:val="Titre1"/>
    <w:uiPriority w:val="9"/>
    <w:rsid w:val="00F6031C"/>
    <w:rPr>
      <w:rFonts w:asciiTheme="majorHAnsi" w:eastAsiaTheme="majorEastAsia" w:hAnsiTheme="majorHAnsi" w:cstheme="majorBidi"/>
      <w:b/>
      <w:bCs/>
      <w:noProof/>
      <w:color w:val="345A8A" w:themeColor="accent1" w:themeShade="B5"/>
      <w:sz w:val="32"/>
      <w:szCs w:val="32"/>
    </w:rPr>
  </w:style>
  <w:style w:type="paragraph" w:styleId="Notedebasdepage">
    <w:name w:val="footnote text"/>
    <w:basedOn w:val="Normal"/>
    <w:link w:val="NotedebasdepageCar"/>
    <w:semiHidden/>
    <w:rsid w:val="005E341B"/>
    <w:pPr>
      <w:widowControl/>
      <w:suppressAutoHyphens w:val="0"/>
      <w:spacing w:line="240" w:lineRule="auto"/>
    </w:pPr>
    <w:rPr>
      <w:rFonts w:eastAsia="Cambria" w:cs="Times New Roman"/>
      <w:noProof w:val="0"/>
      <w:sz w:val="20"/>
      <w:szCs w:val="24"/>
      <w:lang w:eastAsia="en-US"/>
    </w:rPr>
  </w:style>
  <w:style w:type="character" w:customStyle="1" w:styleId="NotedebasdepageCar">
    <w:name w:val="Note de bas de page Car"/>
    <w:basedOn w:val="Policepardfaut"/>
    <w:link w:val="Notedebasdepage"/>
    <w:semiHidden/>
    <w:rsid w:val="005E341B"/>
    <w:rPr>
      <w:rFonts w:ascii="Times" w:eastAsia="Cambria"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81"/>
    <w:pPr>
      <w:widowControl w:val="0"/>
      <w:suppressAutoHyphens/>
      <w:spacing w:line="360" w:lineRule="auto"/>
      <w:jc w:val="both"/>
    </w:pPr>
    <w:rPr>
      <w:rFonts w:ascii="Times" w:eastAsia="Times" w:hAnsi="Times" w:cs="MS Mincho"/>
      <w:noProof/>
      <w:szCs w:val="20"/>
    </w:rPr>
  </w:style>
  <w:style w:type="paragraph" w:styleId="Titre1">
    <w:name w:val="heading 1"/>
    <w:basedOn w:val="Normal"/>
    <w:next w:val="Normal"/>
    <w:link w:val="Titre1Car"/>
    <w:uiPriority w:val="9"/>
    <w:qFormat/>
    <w:rsid w:val="00F603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link w:val="Titre2Car"/>
    <w:autoRedefine/>
    <w:uiPriority w:val="9"/>
    <w:qFormat/>
    <w:rsid w:val="00F6031C"/>
    <w:pPr>
      <w:widowControl/>
      <w:numPr>
        <w:numId w:val="3"/>
      </w:numPr>
      <w:tabs>
        <w:tab w:val="clear" w:pos="360"/>
      </w:tabs>
      <w:suppressAutoHyphens w:val="0"/>
      <w:spacing w:before="120" w:after="60"/>
      <w:ind w:left="1080" w:hanging="360"/>
      <w:jc w:val="left"/>
      <w:outlineLvl w:val="1"/>
    </w:pPr>
    <w:rPr>
      <w:rFonts w:ascii="Times" w:eastAsia="Times New Roman" w:hAnsi="Times" w:cstheme="minorBidi"/>
      <w:i/>
      <w:iCs/>
      <w:noProof w:val="0"/>
      <w:color w:val="auto"/>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690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905"/>
    <w:rPr>
      <w:rFonts w:ascii="Lucida Grande" w:eastAsia="Times" w:hAnsi="Lucida Grande" w:cs="Lucida Grande"/>
      <w:noProof/>
      <w:sz w:val="18"/>
      <w:szCs w:val="18"/>
    </w:rPr>
  </w:style>
  <w:style w:type="character" w:customStyle="1" w:styleId="Titre2Car">
    <w:name w:val="Titre 2 Car"/>
    <w:basedOn w:val="Policepardfaut"/>
    <w:link w:val="Titre2"/>
    <w:uiPriority w:val="9"/>
    <w:rsid w:val="00F6031C"/>
    <w:rPr>
      <w:rFonts w:ascii="Times" w:eastAsia="Times New Roman" w:hAnsi="Times"/>
      <w:b/>
      <w:bCs/>
      <w:i/>
      <w:iCs/>
      <w:lang w:eastAsia="en-US"/>
    </w:rPr>
  </w:style>
  <w:style w:type="character" w:customStyle="1" w:styleId="Titre1Car">
    <w:name w:val="Titre 1 Car"/>
    <w:basedOn w:val="Policepardfaut"/>
    <w:link w:val="Titre1"/>
    <w:uiPriority w:val="9"/>
    <w:rsid w:val="00F6031C"/>
    <w:rPr>
      <w:rFonts w:asciiTheme="majorHAnsi" w:eastAsiaTheme="majorEastAsia" w:hAnsiTheme="majorHAnsi" w:cstheme="majorBidi"/>
      <w:b/>
      <w:bCs/>
      <w:noProof/>
      <w:color w:val="345A8A" w:themeColor="accent1" w:themeShade="B5"/>
      <w:sz w:val="32"/>
      <w:szCs w:val="32"/>
    </w:rPr>
  </w:style>
  <w:style w:type="paragraph" w:styleId="Notedebasdepage">
    <w:name w:val="footnote text"/>
    <w:basedOn w:val="Normal"/>
    <w:link w:val="NotedebasdepageCar"/>
    <w:semiHidden/>
    <w:rsid w:val="005E341B"/>
    <w:pPr>
      <w:widowControl/>
      <w:suppressAutoHyphens w:val="0"/>
      <w:spacing w:line="240" w:lineRule="auto"/>
    </w:pPr>
    <w:rPr>
      <w:rFonts w:eastAsia="Cambria" w:cs="Times New Roman"/>
      <w:noProof w:val="0"/>
      <w:sz w:val="20"/>
      <w:szCs w:val="24"/>
      <w:lang w:eastAsia="en-US"/>
    </w:rPr>
  </w:style>
  <w:style w:type="character" w:customStyle="1" w:styleId="NotedebasdepageCar">
    <w:name w:val="Note de bas de page Car"/>
    <w:basedOn w:val="Policepardfaut"/>
    <w:link w:val="Notedebasdepage"/>
    <w:semiHidden/>
    <w:rsid w:val="005E341B"/>
    <w:rPr>
      <w:rFonts w:ascii="Times" w:eastAsia="Cambria"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358</Words>
  <Characters>1977</Characters>
  <Application>Microsoft Macintosh Word</Application>
  <DocSecurity>0</DocSecurity>
  <Lines>27</Lines>
  <Paragraphs>3</Paragraphs>
  <ScaleCrop>false</ScaleCrop>
  <Company>IRISSO</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Theret</dc:creator>
  <cp:keywords/>
  <dc:description/>
  <cp:lastModifiedBy>Bruno Theret</cp:lastModifiedBy>
  <cp:revision>11</cp:revision>
  <cp:lastPrinted>2016-04-10T14:18:00Z</cp:lastPrinted>
  <dcterms:created xsi:type="dcterms:W3CDTF">2016-04-10T11:54:00Z</dcterms:created>
  <dcterms:modified xsi:type="dcterms:W3CDTF">2016-04-10T14:21:00Z</dcterms:modified>
</cp:coreProperties>
</file>